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A1F0" w14:textId="78C8D9B4" w:rsidR="00AC63A2" w:rsidRPr="005E4B93" w:rsidRDefault="00AC63A2" w:rsidP="00BF44C7">
      <w:pPr>
        <w:pStyle w:val="ChapterNumber"/>
        <w:ind w:left="0" w:firstLine="0"/>
      </w:pPr>
      <w:r w:rsidRPr="005E4B93">
        <w:t xml:space="preserve">Chapter </w:t>
      </w:r>
      <w:r w:rsidR="00962705" w:rsidRPr="005E4B93">
        <w:t>5</w:t>
      </w:r>
    </w:p>
    <w:p w14:paraId="4BB760D5" w14:textId="77777777" w:rsidR="00230250" w:rsidRPr="005E4B93" w:rsidRDefault="00230250" w:rsidP="00AC63A2">
      <w:pPr>
        <w:pStyle w:val="ChapterNumber"/>
      </w:pPr>
      <w:r w:rsidRPr="005E4B93">
        <w:t>Medical Terminology</w:t>
      </w:r>
    </w:p>
    <w:p w14:paraId="550AB3C1" w14:textId="77777777" w:rsidR="00AC63A2" w:rsidRPr="005E4B93" w:rsidRDefault="00AC63A2" w:rsidP="00AC63A2">
      <w:pPr>
        <w:pStyle w:val="LOShadedline"/>
      </w:pPr>
      <w:r w:rsidRPr="005E4B93">
        <w:t>Unit Summary</w:t>
      </w:r>
    </w:p>
    <w:p w14:paraId="169ECDEE" w14:textId="1F069CA9" w:rsidR="00AC63A2" w:rsidRPr="00F07C31" w:rsidRDefault="00AC63A2" w:rsidP="008A158D">
      <w:pPr>
        <w:pStyle w:val="Text"/>
      </w:pPr>
      <w:r w:rsidRPr="005E4B93">
        <w:t xml:space="preserve">After students complete this chapter and the related course work, </w:t>
      </w:r>
      <w:r w:rsidR="00230250" w:rsidRPr="005E4B93">
        <w:t>they will be able to use foundational and anatomic medical terms and abbreviations in written and oral communication with colleagues and health c</w:t>
      </w:r>
      <w:r w:rsidR="00230250" w:rsidRPr="00A254A8">
        <w:t xml:space="preserve">are professionals. They will understand the purpose of medical terminology, be </w:t>
      </w:r>
      <w:r w:rsidR="001A23E2" w:rsidRPr="00171AC8">
        <w:t>able to identify its components</w:t>
      </w:r>
      <w:r w:rsidR="00F05F53">
        <w:t>,</w:t>
      </w:r>
      <w:r w:rsidR="00230250" w:rsidRPr="00171AC8">
        <w:t xml:space="preserve"> and be able to define an unknown medical term based on the dissection and understanding of its components. Students will </w:t>
      </w:r>
      <w:r w:rsidR="001A23E2" w:rsidRPr="00CB2C4F">
        <w:t xml:space="preserve">also </w:t>
      </w:r>
      <w:r w:rsidR="00230250" w:rsidRPr="00CB2C4F">
        <w:t xml:space="preserve">be able to identify error-prone medical abbreviations and acronyms. </w:t>
      </w:r>
      <w:r w:rsidR="00FA1D02" w:rsidRPr="00F07C31">
        <w:t>Common direction, movement, and position terms are also presented</w:t>
      </w:r>
      <w:r w:rsidR="001A23E2" w:rsidRPr="00F07C31">
        <w:t xml:space="preserve"> in this chapter.</w:t>
      </w:r>
    </w:p>
    <w:p w14:paraId="654EDCA1" w14:textId="77777777" w:rsidR="00AC63A2" w:rsidRPr="00F07C31" w:rsidRDefault="00AC63A2" w:rsidP="00AC63A2">
      <w:pPr>
        <w:pStyle w:val="LOShadedline"/>
      </w:pPr>
      <w:r w:rsidRPr="00F07C31">
        <w:t>National EMS Education Standard Competencies</w:t>
      </w:r>
    </w:p>
    <w:p w14:paraId="1D72FD08" w14:textId="77777777" w:rsidR="00AC63A2" w:rsidRPr="00F07C31" w:rsidRDefault="000C65E5" w:rsidP="00B8072D">
      <w:pPr>
        <w:pStyle w:val="LO1A"/>
      </w:pPr>
      <w:r w:rsidRPr="00F07C31">
        <w:t>Medical Terminology</w:t>
      </w:r>
    </w:p>
    <w:p w14:paraId="5F61EF00" w14:textId="77777777" w:rsidR="00AC63A2" w:rsidRPr="00F07C31" w:rsidRDefault="000C65E5" w:rsidP="00F51D08">
      <w:pPr>
        <w:pStyle w:val="Style13"/>
        <w:ind w:left="0" w:firstLine="0"/>
        <w:rPr>
          <w:rFonts w:ascii="Times New Roman" w:hAnsi="Times New Roman" w:cs="Times New Roman"/>
          <w:sz w:val="24"/>
          <w:szCs w:val="24"/>
        </w:rPr>
      </w:pPr>
      <w:r w:rsidRPr="00F07C31">
        <w:rPr>
          <w:rFonts w:ascii="Times New Roman" w:hAnsi="Times New Roman" w:cs="Times New Roman"/>
          <w:sz w:val="24"/>
          <w:szCs w:val="24"/>
        </w:rPr>
        <w:t>Uses foundational anatomical and medical terms and abbreviations in written and</w:t>
      </w:r>
      <w:r w:rsidR="009A4B92" w:rsidRPr="00F07C31">
        <w:rPr>
          <w:rFonts w:ascii="Times New Roman" w:hAnsi="Times New Roman" w:cs="Times New Roman"/>
          <w:bCs/>
          <w:sz w:val="24"/>
          <w:szCs w:val="24"/>
        </w:rPr>
        <w:t xml:space="preserve"> </w:t>
      </w:r>
      <w:r w:rsidRPr="00F07C31">
        <w:rPr>
          <w:rFonts w:ascii="Times New Roman" w:hAnsi="Times New Roman" w:cs="Times New Roman"/>
          <w:sz w:val="24"/>
          <w:szCs w:val="24"/>
        </w:rPr>
        <w:t>oral communication with colleagues and other health care professionals.</w:t>
      </w:r>
    </w:p>
    <w:p w14:paraId="4B1ABDB3" w14:textId="77777777" w:rsidR="00AC63A2" w:rsidRPr="00F07C31" w:rsidRDefault="00AC63A2" w:rsidP="00AC63A2">
      <w:pPr>
        <w:pStyle w:val="LOShadedline"/>
      </w:pPr>
      <w:r w:rsidRPr="00F07C31">
        <w:t>Knowledge Objectives</w:t>
      </w:r>
    </w:p>
    <w:p w14:paraId="5BEC48AD" w14:textId="23A9BBDD" w:rsidR="008A158D" w:rsidRPr="008F335A" w:rsidRDefault="008A158D" w:rsidP="00A40614">
      <w:pPr>
        <w:pStyle w:val="Textnumbered"/>
        <w:tabs>
          <w:tab w:val="clear" w:pos="360"/>
          <w:tab w:val="left" w:pos="720"/>
        </w:tabs>
      </w:pPr>
      <w:r w:rsidRPr="008F335A">
        <w:t>1.</w:t>
      </w:r>
      <w:r>
        <w:tab/>
      </w:r>
      <w:r>
        <w:rPr>
          <w:rFonts w:cs="Times New Roman"/>
          <w:szCs w:val="24"/>
        </w:rPr>
        <w:t>Explain the purpose of medical terminology</w:t>
      </w:r>
      <w:r w:rsidRPr="00AD0CFC">
        <w:rPr>
          <w:rFonts w:cs="Times New Roman"/>
          <w:szCs w:val="24"/>
        </w:rPr>
        <w:t xml:space="preserve">. (p </w:t>
      </w:r>
      <w:r w:rsidR="00C90DD4">
        <w:rPr>
          <w:rFonts w:cs="Times New Roman"/>
          <w:szCs w:val="24"/>
        </w:rPr>
        <w:t>165</w:t>
      </w:r>
      <w:r w:rsidRPr="00AD0CFC">
        <w:rPr>
          <w:rFonts w:cs="Times New Roman"/>
          <w:szCs w:val="24"/>
        </w:rPr>
        <w:t>)</w:t>
      </w:r>
    </w:p>
    <w:p w14:paraId="12AD0E16" w14:textId="4198C45C" w:rsidR="008A158D" w:rsidRDefault="008A158D" w:rsidP="00A40614">
      <w:pPr>
        <w:pStyle w:val="Textnumbered"/>
        <w:tabs>
          <w:tab w:val="clear" w:pos="360"/>
          <w:tab w:val="left" w:pos="720"/>
        </w:tabs>
        <w:rPr>
          <w:rFonts w:cs="Times New Roman"/>
          <w:szCs w:val="24"/>
        </w:rPr>
      </w:pPr>
      <w:r w:rsidRPr="008F335A">
        <w:t>2.</w:t>
      </w:r>
      <w:r>
        <w:tab/>
      </w:r>
      <w:r w:rsidRPr="00AD0CFC">
        <w:rPr>
          <w:rFonts w:cs="Times New Roman"/>
          <w:szCs w:val="24"/>
        </w:rPr>
        <w:t xml:space="preserve">Identify the </w:t>
      </w:r>
      <w:r>
        <w:rPr>
          <w:rFonts w:cs="Times New Roman"/>
          <w:szCs w:val="24"/>
        </w:rPr>
        <w:t xml:space="preserve">four </w:t>
      </w:r>
      <w:r w:rsidRPr="00AD0CFC">
        <w:rPr>
          <w:rFonts w:cs="Times New Roman"/>
          <w:szCs w:val="24"/>
        </w:rPr>
        <w:t xml:space="preserve">components </w:t>
      </w:r>
      <w:r>
        <w:rPr>
          <w:rFonts w:cs="Times New Roman"/>
          <w:szCs w:val="24"/>
        </w:rPr>
        <w:t>that comprise a medical term</w:t>
      </w:r>
      <w:r w:rsidRPr="00AD0CFC">
        <w:rPr>
          <w:rFonts w:cs="Times New Roman"/>
          <w:szCs w:val="24"/>
        </w:rPr>
        <w:t xml:space="preserve">. (p </w:t>
      </w:r>
      <w:r w:rsidR="00C90DD4">
        <w:rPr>
          <w:rFonts w:cs="Times New Roman"/>
          <w:szCs w:val="24"/>
        </w:rPr>
        <w:t>165</w:t>
      </w:r>
      <w:r w:rsidRPr="00AD0CFC">
        <w:rPr>
          <w:rFonts w:cs="Times New Roman"/>
          <w:szCs w:val="24"/>
        </w:rPr>
        <w:t>)</w:t>
      </w:r>
    </w:p>
    <w:p w14:paraId="1402116D" w14:textId="6AC4B7BB" w:rsidR="008A158D" w:rsidRDefault="008A158D" w:rsidP="00A40614">
      <w:pPr>
        <w:pStyle w:val="Textnumbered"/>
        <w:tabs>
          <w:tab w:val="clear" w:pos="360"/>
          <w:tab w:val="left" w:pos="720"/>
        </w:tabs>
        <w:rPr>
          <w:rFonts w:cs="Times New Roman"/>
          <w:szCs w:val="24"/>
        </w:rPr>
      </w:pPr>
      <w:r>
        <w:t>3</w:t>
      </w:r>
      <w:r w:rsidRPr="008F335A">
        <w:t>.</w:t>
      </w:r>
      <w:r>
        <w:tab/>
      </w:r>
      <w:r>
        <w:rPr>
          <w:rFonts w:cs="Times New Roman"/>
          <w:szCs w:val="24"/>
        </w:rPr>
        <w:t>Describe</w:t>
      </w:r>
      <w:r w:rsidRPr="00AD0CFC">
        <w:rPr>
          <w:rFonts w:cs="Times New Roman"/>
          <w:szCs w:val="24"/>
        </w:rPr>
        <w:t xml:space="preserve"> the following directional terms: anterior (ventral), posterior (dorsal), right, left, superior, inferior, proximal, distal, medial, lateral, superficial, and deep. (p</w:t>
      </w:r>
      <w:r>
        <w:rPr>
          <w:rFonts w:cs="Times New Roman"/>
          <w:szCs w:val="24"/>
        </w:rPr>
        <w:t>p</w:t>
      </w:r>
      <w:r w:rsidRPr="00AD0CFC">
        <w:rPr>
          <w:rFonts w:cs="Times New Roman"/>
          <w:szCs w:val="24"/>
        </w:rPr>
        <w:t xml:space="preserve"> </w:t>
      </w:r>
      <w:r w:rsidR="00C90DD4">
        <w:rPr>
          <w:rFonts w:cs="Times New Roman"/>
          <w:szCs w:val="24"/>
        </w:rPr>
        <w:t>170</w:t>
      </w:r>
      <w:r>
        <w:rPr>
          <w:rFonts w:cs="Times New Roman"/>
          <w:szCs w:val="24"/>
        </w:rPr>
        <w:t>–</w:t>
      </w:r>
      <w:r w:rsidR="00C90DD4">
        <w:rPr>
          <w:rFonts w:cs="Times New Roman"/>
          <w:szCs w:val="24"/>
        </w:rPr>
        <w:t>173</w:t>
      </w:r>
      <w:r w:rsidRPr="00AD0CFC">
        <w:rPr>
          <w:rFonts w:cs="Times New Roman"/>
          <w:szCs w:val="24"/>
        </w:rPr>
        <w:t>)</w:t>
      </w:r>
    </w:p>
    <w:p w14:paraId="2E633540" w14:textId="17C96125" w:rsidR="008A158D" w:rsidRPr="008F335A" w:rsidRDefault="008A158D" w:rsidP="00A40614">
      <w:pPr>
        <w:pStyle w:val="Textnumbered"/>
        <w:tabs>
          <w:tab w:val="clear" w:pos="360"/>
          <w:tab w:val="left" w:pos="720"/>
        </w:tabs>
      </w:pPr>
      <w:r>
        <w:t>4</w:t>
      </w:r>
      <w:r w:rsidRPr="008F335A">
        <w:t>.</w:t>
      </w:r>
      <w:r>
        <w:tab/>
      </w:r>
      <w:r w:rsidRPr="00AD0CFC">
        <w:rPr>
          <w:rFonts w:cs="Times New Roman"/>
          <w:szCs w:val="24"/>
        </w:rPr>
        <w:t xml:space="preserve">Describe the prone, supine, </w:t>
      </w:r>
      <w:r w:rsidRPr="002E3C16">
        <w:rPr>
          <w:rFonts w:cs="Times New Roman"/>
          <w:szCs w:val="24"/>
        </w:rPr>
        <w:t xml:space="preserve">Fowler, </w:t>
      </w:r>
      <w:r>
        <w:rPr>
          <w:rFonts w:cs="Times New Roman"/>
          <w:szCs w:val="24"/>
        </w:rPr>
        <w:t xml:space="preserve">and </w:t>
      </w:r>
      <w:r w:rsidRPr="002E3C16">
        <w:rPr>
          <w:rFonts w:cs="Times New Roman"/>
          <w:szCs w:val="24"/>
        </w:rPr>
        <w:t>semi-Fowler</w:t>
      </w:r>
      <w:r w:rsidRPr="00AD0CFC">
        <w:rPr>
          <w:rFonts w:cs="Times New Roman"/>
          <w:szCs w:val="24"/>
        </w:rPr>
        <w:t xml:space="preserve"> positions of the body. (</w:t>
      </w:r>
      <w:r w:rsidR="00C90DD4">
        <w:rPr>
          <w:rFonts w:cs="Times New Roman"/>
          <w:szCs w:val="24"/>
        </w:rPr>
        <w:t>p</w:t>
      </w:r>
      <w:r w:rsidRPr="00AD0CFC">
        <w:rPr>
          <w:rFonts w:cs="Times New Roman"/>
          <w:szCs w:val="24"/>
        </w:rPr>
        <w:t xml:space="preserve">p </w:t>
      </w:r>
      <w:r w:rsidR="00C90DD4">
        <w:rPr>
          <w:rFonts w:cs="Times New Roman"/>
          <w:szCs w:val="24"/>
        </w:rPr>
        <w:t>173</w:t>
      </w:r>
      <w:r w:rsidR="00BF44C7">
        <w:rPr>
          <w:rFonts w:cs="Times New Roman"/>
          <w:szCs w:val="24"/>
        </w:rPr>
        <w:t>–</w:t>
      </w:r>
      <w:r w:rsidR="00C90DD4">
        <w:rPr>
          <w:rFonts w:cs="Times New Roman"/>
          <w:szCs w:val="24"/>
        </w:rPr>
        <w:t>174</w:t>
      </w:r>
      <w:r w:rsidRPr="00AD0CFC">
        <w:rPr>
          <w:rFonts w:cs="Times New Roman"/>
          <w:szCs w:val="24"/>
        </w:rPr>
        <w:t>)</w:t>
      </w:r>
    </w:p>
    <w:p w14:paraId="2EFEAA00" w14:textId="23A0849C" w:rsidR="008A158D" w:rsidRPr="00636737" w:rsidRDefault="008A158D" w:rsidP="00A40614">
      <w:pPr>
        <w:pStyle w:val="Textnumbered"/>
        <w:tabs>
          <w:tab w:val="clear" w:pos="360"/>
          <w:tab w:val="left" w:pos="720"/>
        </w:tabs>
      </w:pPr>
      <w:r>
        <w:t>5</w:t>
      </w:r>
      <w:r w:rsidRPr="008F335A">
        <w:t>.</w:t>
      </w:r>
      <w:r>
        <w:tab/>
      </w:r>
      <w:r>
        <w:rPr>
          <w:rFonts w:cs="Times New Roman"/>
          <w:szCs w:val="24"/>
        </w:rPr>
        <w:t>Break down the meaning of a medical term based on the components of the term</w:t>
      </w:r>
      <w:r w:rsidRPr="00AD0CFC">
        <w:rPr>
          <w:rFonts w:cs="Times New Roman"/>
          <w:szCs w:val="24"/>
        </w:rPr>
        <w:t xml:space="preserve">. (p </w:t>
      </w:r>
      <w:r w:rsidR="00C90DD4">
        <w:rPr>
          <w:rFonts w:cs="Times New Roman"/>
          <w:szCs w:val="24"/>
        </w:rPr>
        <w:t>174</w:t>
      </w:r>
      <w:r w:rsidRPr="00AD0CFC">
        <w:rPr>
          <w:rFonts w:cs="Times New Roman"/>
          <w:szCs w:val="24"/>
        </w:rPr>
        <w:t>)</w:t>
      </w:r>
    </w:p>
    <w:p w14:paraId="1CDCCC58" w14:textId="1B6EDF40" w:rsidR="00A40614" w:rsidRPr="00636737" w:rsidRDefault="00A40614" w:rsidP="00A40614">
      <w:pPr>
        <w:pStyle w:val="Textnumbered"/>
        <w:tabs>
          <w:tab w:val="clear" w:pos="360"/>
          <w:tab w:val="left" w:pos="720"/>
        </w:tabs>
      </w:pPr>
      <w:r>
        <w:t>6</w:t>
      </w:r>
      <w:r w:rsidRPr="008F335A">
        <w:t>.</w:t>
      </w:r>
      <w:r>
        <w:tab/>
      </w:r>
      <w:r w:rsidRPr="00AD0CFC">
        <w:rPr>
          <w:rFonts w:cs="Times New Roman"/>
          <w:szCs w:val="24"/>
        </w:rPr>
        <w:t>Identify error-prone medical abbreviations</w:t>
      </w:r>
      <w:r w:rsidR="00C90DD4">
        <w:rPr>
          <w:rFonts w:cs="Times New Roman"/>
          <w:szCs w:val="24"/>
        </w:rPr>
        <w:t xml:space="preserve"> </w:t>
      </w:r>
      <w:r w:rsidRPr="00AD0CFC">
        <w:rPr>
          <w:rFonts w:cs="Times New Roman"/>
          <w:szCs w:val="24"/>
        </w:rPr>
        <w:t>and symbols. (</w:t>
      </w:r>
      <w:r w:rsidR="00C90DD4">
        <w:rPr>
          <w:rFonts w:cs="Times New Roman"/>
          <w:szCs w:val="24"/>
        </w:rPr>
        <w:t>pp 17</w:t>
      </w:r>
      <w:r w:rsidR="003147B5">
        <w:rPr>
          <w:rFonts w:cs="Times New Roman"/>
          <w:szCs w:val="24"/>
        </w:rPr>
        <w:t>4</w:t>
      </w:r>
      <w:r w:rsidR="00BF44C7">
        <w:rPr>
          <w:rFonts w:cs="Times New Roman"/>
          <w:szCs w:val="24"/>
        </w:rPr>
        <w:t>–</w:t>
      </w:r>
      <w:r w:rsidR="00C90DD4">
        <w:rPr>
          <w:rFonts w:cs="Times New Roman"/>
          <w:szCs w:val="24"/>
        </w:rPr>
        <w:t>17</w:t>
      </w:r>
      <w:r w:rsidR="003147B5">
        <w:rPr>
          <w:rFonts w:cs="Times New Roman"/>
          <w:szCs w:val="24"/>
        </w:rPr>
        <w:t>5</w:t>
      </w:r>
      <w:r w:rsidRPr="00AD0CFC">
        <w:rPr>
          <w:rFonts w:cs="Times New Roman"/>
          <w:szCs w:val="24"/>
        </w:rPr>
        <w:t>)</w:t>
      </w:r>
    </w:p>
    <w:p w14:paraId="7ACC7BFE" w14:textId="75AC241C" w:rsidR="008A158D" w:rsidRPr="00636737" w:rsidRDefault="008A158D" w:rsidP="00A40614">
      <w:pPr>
        <w:pStyle w:val="Textnumbered"/>
        <w:tabs>
          <w:tab w:val="clear" w:pos="360"/>
          <w:tab w:val="left" w:pos="720"/>
        </w:tabs>
      </w:pPr>
      <w:r>
        <w:t>7</w:t>
      </w:r>
      <w:r w:rsidRPr="008F335A">
        <w:t>.</w:t>
      </w:r>
      <w:r>
        <w:tab/>
      </w:r>
      <w:r w:rsidRPr="00AD0CFC">
        <w:rPr>
          <w:rFonts w:cs="Times New Roman"/>
          <w:szCs w:val="24"/>
        </w:rPr>
        <w:t>Interpret selected medical abbreviations</w:t>
      </w:r>
      <w:r w:rsidR="00C90DD4">
        <w:rPr>
          <w:rFonts w:cs="Times New Roman"/>
          <w:szCs w:val="24"/>
        </w:rPr>
        <w:t xml:space="preserve"> </w:t>
      </w:r>
      <w:r w:rsidRPr="00AD0CFC">
        <w:rPr>
          <w:rFonts w:cs="Times New Roman"/>
          <w:szCs w:val="24"/>
        </w:rPr>
        <w:t>and symbols. (</w:t>
      </w:r>
      <w:r w:rsidR="00C90DD4">
        <w:rPr>
          <w:rFonts w:cs="Times New Roman"/>
          <w:szCs w:val="24"/>
        </w:rPr>
        <w:t>pp 174</w:t>
      </w:r>
      <w:r w:rsidR="00BF44C7">
        <w:rPr>
          <w:rFonts w:cs="Times New Roman"/>
          <w:szCs w:val="24"/>
        </w:rPr>
        <w:t>–</w:t>
      </w:r>
      <w:r w:rsidR="00C90DD4">
        <w:rPr>
          <w:rFonts w:cs="Times New Roman"/>
          <w:szCs w:val="24"/>
        </w:rPr>
        <w:t>175</w:t>
      </w:r>
      <w:r w:rsidRPr="00AD0CFC">
        <w:rPr>
          <w:rFonts w:cs="Times New Roman"/>
          <w:szCs w:val="24"/>
        </w:rPr>
        <w:t>)</w:t>
      </w:r>
    </w:p>
    <w:p w14:paraId="350BD83A" w14:textId="77777777" w:rsidR="00AC63A2" w:rsidRPr="00F07C31" w:rsidRDefault="00AC63A2" w:rsidP="00AC63A2">
      <w:pPr>
        <w:pStyle w:val="LOShadedline"/>
      </w:pPr>
      <w:r w:rsidRPr="00F07C31">
        <w:t>Skills Objectives</w:t>
      </w:r>
    </w:p>
    <w:p w14:paraId="2272F87F" w14:textId="77777777" w:rsidR="00AC63A2" w:rsidRDefault="00AC63A2" w:rsidP="008A158D">
      <w:pPr>
        <w:pStyle w:val="Text"/>
      </w:pPr>
      <w:r w:rsidRPr="00F07C31">
        <w:t>There are no skills objectives for this chapter.</w:t>
      </w:r>
    </w:p>
    <w:p w14:paraId="2FB3E84B" w14:textId="77777777" w:rsidR="00B0323D" w:rsidRPr="00F07C31" w:rsidRDefault="00B0323D" w:rsidP="008A158D">
      <w:pPr>
        <w:pStyle w:val="Text"/>
      </w:pPr>
    </w:p>
    <w:p w14:paraId="23E35C04" w14:textId="77777777" w:rsidR="00AC63A2" w:rsidRPr="00F07C31" w:rsidRDefault="00AC63A2" w:rsidP="00AC63A2">
      <w:pPr>
        <w:pStyle w:val="LOShadedline"/>
      </w:pPr>
      <w:r w:rsidRPr="00F07C31">
        <w:lastRenderedPageBreak/>
        <w:t>Readings and Preparation</w:t>
      </w:r>
    </w:p>
    <w:p w14:paraId="644DC5F7" w14:textId="060976FF" w:rsidR="00AC63A2" w:rsidRPr="00F07C31" w:rsidRDefault="00AC63A2" w:rsidP="008A158D">
      <w:pPr>
        <w:pStyle w:val="Text"/>
      </w:pPr>
      <w:r w:rsidRPr="00F07C31">
        <w:t xml:space="preserve">Review all instructional materials including </w:t>
      </w:r>
      <w:r w:rsidRPr="008A158D">
        <w:rPr>
          <w:b/>
          <w:bCs/>
          <w:i/>
        </w:rPr>
        <w:t>Emergency Care and Transportation of the Sick and Injured</w:t>
      </w:r>
      <w:r w:rsidRPr="008A158D">
        <w:rPr>
          <w:b/>
        </w:rPr>
        <w:t xml:space="preserve">, </w:t>
      </w:r>
      <w:r w:rsidR="00B327FE">
        <w:rPr>
          <w:b/>
        </w:rPr>
        <w:t>Twelfth</w:t>
      </w:r>
      <w:r w:rsidRPr="008A158D">
        <w:rPr>
          <w:b/>
        </w:rPr>
        <w:t xml:space="preserve"> Edition</w:t>
      </w:r>
      <w:r w:rsidRPr="00226897">
        <w:t>,</w:t>
      </w:r>
      <w:r w:rsidRPr="008A158D">
        <w:rPr>
          <w:b/>
        </w:rPr>
        <w:t xml:space="preserve"> </w:t>
      </w:r>
      <w:r w:rsidRPr="00F07C31">
        <w:t xml:space="preserve">Chapter </w:t>
      </w:r>
      <w:r w:rsidR="00AC69E0" w:rsidRPr="00F07C31">
        <w:t>5</w:t>
      </w:r>
      <w:r w:rsidRPr="00F07C31">
        <w:t>, and all related presentation support materials.</w:t>
      </w:r>
    </w:p>
    <w:p w14:paraId="16B07DA2" w14:textId="77777777" w:rsidR="00AC63A2" w:rsidRPr="00F07C31" w:rsidRDefault="00AC63A2" w:rsidP="00AC63A2">
      <w:pPr>
        <w:pStyle w:val="LOShadedline"/>
      </w:pPr>
      <w:r w:rsidRPr="00F07C31">
        <w:t>Support Materials</w:t>
      </w:r>
    </w:p>
    <w:p w14:paraId="0BD06EB8" w14:textId="77777777" w:rsidR="00AC63A2" w:rsidRPr="00F07C31" w:rsidRDefault="00AC63A2" w:rsidP="00A40614">
      <w:pPr>
        <w:pStyle w:val="Text"/>
        <w:numPr>
          <w:ilvl w:val="0"/>
          <w:numId w:val="40"/>
        </w:numPr>
        <w:ind w:left="180" w:hanging="180"/>
      </w:pPr>
      <w:r w:rsidRPr="00F07C31">
        <w:t>Lecture PowerPoint presentation</w:t>
      </w:r>
    </w:p>
    <w:p w14:paraId="56344B87" w14:textId="77777777" w:rsidR="00AC63A2" w:rsidRPr="00F07C31" w:rsidRDefault="00AC63A2" w:rsidP="00A40614">
      <w:pPr>
        <w:pStyle w:val="Text"/>
        <w:numPr>
          <w:ilvl w:val="0"/>
          <w:numId w:val="40"/>
        </w:numPr>
        <w:ind w:left="180" w:hanging="180"/>
      </w:pPr>
      <w:r w:rsidRPr="00F07C31">
        <w:t>Case Study PowerPoint presentation</w:t>
      </w:r>
    </w:p>
    <w:p w14:paraId="2F426D36" w14:textId="77777777" w:rsidR="003413DD" w:rsidRPr="00A254A8" w:rsidRDefault="003413DD" w:rsidP="00A40614">
      <w:pPr>
        <w:pStyle w:val="Text"/>
        <w:numPr>
          <w:ilvl w:val="0"/>
          <w:numId w:val="40"/>
        </w:numPr>
        <w:ind w:left="180" w:hanging="180"/>
      </w:pPr>
      <w:r w:rsidRPr="005E4B93">
        <w:t xml:space="preserve">Photocopies of medically accepted abbreviations, acronyms, and </w:t>
      </w:r>
      <w:r w:rsidRPr="00A254A8">
        <w:t>symbols.</w:t>
      </w:r>
    </w:p>
    <w:p w14:paraId="22646B10" w14:textId="77777777" w:rsidR="00AC63A2" w:rsidRPr="005E4B93" w:rsidRDefault="00AC63A2" w:rsidP="00AC63A2">
      <w:pPr>
        <w:pStyle w:val="LOShadedline"/>
      </w:pPr>
      <w:r w:rsidRPr="005E4B93">
        <w:t>Enhancements</w:t>
      </w:r>
    </w:p>
    <w:p w14:paraId="7C220DEC" w14:textId="66FA2AE4" w:rsidR="009B2638" w:rsidRDefault="00AC63A2" w:rsidP="00A40614">
      <w:pPr>
        <w:pStyle w:val="Text"/>
        <w:numPr>
          <w:ilvl w:val="0"/>
          <w:numId w:val="39"/>
        </w:numPr>
        <w:ind w:left="180" w:hanging="180"/>
      </w:pPr>
      <w:r w:rsidRPr="005E4B93">
        <w:t xml:space="preserve">Direct students to </w:t>
      </w:r>
      <w:r w:rsidR="004D4A5F" w:rsidRPr="005E4B93">
        <w:t>Navigate.</w:t>
      </w:r>
    </w:p>
    <w:p w14:paraId="2A09538D" w14:textId="21C42091" w:rsidR="003413DD" w:rsidRPr="00F07C31" w:rsidRDefault="003413DD" w:rsidP="00A40614">
      <w:pPr>
        <w:pStyle w:val="Text"/>
        <w:numPr>
          <w:ilvl w:val="0"/>
          <w:numId w:val="39"/>
        </w:numPr>
        <w:ind w:left="180" w:hanging="180"/>
      </w:pPr>
      <w:r w:rsidRPr="00171AC8">
        <w:t>If possible, arrange for a malpractice attorney to visit the class and review cases to illustrate the proper and improper use of medical t</w:t>
      </w:r>
      <w:r w:rsidRPr="00CB2C4F">
        <w:t>erminology and how it can impac</w:t>
      </w:r>
      <w:r w:rsidRPr="00F07C31">
        <w:t>t legal proceedings.</w:t>
      </w:r>
    </w:p>
    <w:p w14:paraId="784A36E5" w14:textId="77777777" w:rsidR="009B2638" w:rsidRDefault="004D4A5F" w:rsidP="00A40614">
      <w:pPr>
        <w:pStyle w:val="Text"/>
        <w:numPr>
          <w:ilvl w:val="0"/>
          <w:numId w:val="39"/>
        </w:numPr>
        <w:ind w:left="180" w:hanging="180"/>
      </w:pPr>
      <w:r w:rsidRPr="00F07C31">
        <w:rPr>
          <w:b/>
          <w:bCs/>
        </w:rPr>
        <w:t xml:space="preserve">Content connections: </w:t>
      </w:r>
      <w:r w:rsidRPr="00F07C31">
        <w:t>Chapter 4</w:t>
      </w:r>
      <w:r w:rsidR="00F05F53">
        <w:t>,</w:t>
      </w:r>
      <w:r w:rsidRPr="00F07C31">
        <w:t xml:space="preserve"> </w:t>
      </w:r>
      <w:r w:rsidR="00F05F53">
        <w:t>“</w:t>
      </w:r>
      <w:r w:rsidRPr="00F07C31">
        <w:t>Communication and Documentation</w:t>
      </w:r>
      <w:r w:rsidR="00F05F53">
        <w:t>”</w:t>
      </w:r>
      <w:r w:rsidRPr="00F07C31">
        <w:t xml:space="preserve"> will discuss in detail </w:t>
      </w:r>
      <w:r w:rsidR="002D77FE" w:rsidRPr="00F07C31">
        <w:t xml:space="preserve">the patient care report and </w:t>
      </w:r>
      <w:r w:rsidR="003413DD" w:rsidRPr="00F07C31">
        <w:t xml:space="preserve">documentation. Remind students that proper use of medical terminology is required for all documentation and communications. </w:t>
      </w:r>
      <w:r w:rsidR="00714607" w:rsidRPr="00F07C31">
        <w:t>Chapter 9</w:t>
      </w:r>
      <w:r w:rsidR="00F05F53">
        <w:t>,</w:t>
      </w:r>
      <w:r w:rsidR="00714607" w:rsidRPr="00F07C31">
        <w:t xml:space="preserve"> </w:t>
      </w:r>
      <w:r w:rsidR="00F05F53">
        <w:t>“</w:t>
      </w:r>
      <w:r w:rsidR="00714607" w:rsidRPr="00F07C31">
        <w:t>Patient Assessment</w:t>
      </w:r>
      <w:r w:rsidR="00F05F53">
        <w:t>”</w:t>
      </w:r>
      <w:r w:rsidR="00714607" w:rsidRPr="00F07C31">
        <w:t xml:space="preserve"> will </w:t>
      </w:r>
      <w:r w:rsidR="00765124" w:rsidRPr="00F07C31">
        <w:t xml:space="preserve">integrate </w:t>
      </w:r>
      <w:r w:rsidR="00714607" w:rsidRPr="00F07C31">
        <w:t>medical terminology as the process of patient assessment is described in detail.</w:t>
      </w:r>
    </w:p>
    <w:p w14:paraId="4FFDF71C" w14:textId="417D203A" w:rsidR="00AC63A2" w:rsidRPr="00F07C31" w:rsidRDefault="00AC63A2" w:rsidP="00AC63A2">
      <w:pPr>
        <w:pStyle w:val="LOShadedline"/>
      </w:pPr>
      <w:r w:rsidRPr="00F07C31">
        <w:t>Teaching Tips</w:t>
      </w:r>
    </w:p>
    <w:p w14:paraId="5CFDC9A2" w14:textId="77777777" w:rsidR="00AC63A2" w:rsidRPr="00F07C31" w:rsidRDefault="00AC63A2" w:rsidP="008A158D">
      <w:pPr>
        <w:pStyle w:val="Text"/>
      </w:pPr>
      <w:r w:rsidRPr="00F07C31">
        <w:t xml:space="preserve">Remember that this is the first information about EMS that many students will have received. It is likely that some may experience “overload” or may not fully understand how all the pieces of this </w:t>
      </w:r>
      <w:r w:rsidR="002D77FE" w:rsidRPr="00F07C31">
        <w:t xml:space="preserve">chapter </w:t>
      </w:r>
      <w:r w:rsidRPr="00F07C31">
        <w:t>fit together. Be sure to reinforce this information throughout the course.</w:t>
      </w:r>
    </w:p>
    <w:p w14:paraId="0F2D2B3D" w14:textId="77777777" w:rsidR="00C45F16" w:rsidRPr="005E4B93" w:rsidRDefault="00C45F16" w:rsidP="00A40614">
      <w:pPr>
        <w:pStyle w:val="Text"/>
        <w:numPr>
          <w:ilvl w:val="0"/>
          <w:numId w:val="41"/>
        </w:numPr>
        <w:ind w:left="180" w:hanging="180"/>
      </w:pPr>
      <w:r w:rsidRPr="00F07C31">
        <w:t xml:space="preserve">Design a </w:t>
      </w:r>
      <w:r w:rsidR="00F05F53" w:rsidRPr="00FE3AE1">
        <w:rPr>
          <w:i/>
        </w:rPr>
        <w:t>J</w:t>
      </w:r>
      <w:r w:rsidRPr="00FE3AE1">
        <w:rPr>
          <w:i/>
        </w:rPr>
        <w:t>eopardy</w:t>
      </w:r>
      <w:r w:rsidR="00F05F53">
        <w:t>-style</w:t>
      </w:r>
      <w:r w:rsidRPr="00F07C31">
        <w:t xml:space="preserve"> game using different groups of related terms as categories.</w:t>
      </w:r>
    </w:p>
    <w:p w14:paraId="0697717A" w14:textId="77777777" w:rsidR="009B2638" w:rsidRDefault="00C45F16" w:rsidP="00A40614">
      <w:pPr>
        <w:pStyle w:val="Text"/>
        <w:numPr>
          <w:ilvl w:val="0"/>
          <w:numId w:val="41"/>
        </w:numPr>
        <w:ind w:left="180" w:hanging="180"/>
      </w:pPr>
      <w:r w:rsidRPr="005E4B93">
        <w:t>Create a bingo game using related terms for each letter.</w:t>
      </w:r>
    </w:p>
    <w:p w14:paraId="56D884BD" w14:textId="77777777" w:rsidR="009B2638" w:rsidRDefault="001C2683" w:rsidP="00A40614">
      <w:pPr>
        <w:pStyle w:val="Text"/>
        <w:numPr>
          <w:ilvl w:val="0"/>
          <w:numId w:val="41"/>
        </w:numPr>
        <w:ind w:left="180" w:hanging="180"/>
      </w:pPr>
      <w:r w:rsidRPr="00171AC8">
        <w:t>Hand out blank diagrams of the human body and have</w:t>
      </w:r>
      <w:r w:rsidRPr="00CB2C4F">
        <w:t xml:space="preserve"> the students label appropriate directional terms.</w:t>
      </w:r>
    </w:p>
    <w:p w14:paraId="1F383053" w14:textId="77777777" w:rsidR="009B2638" w:rsidRDefault="00BB0976" w:rsidP="00A40614">
      <w:pPr>
        <w:pStyle w:val="Text"/>
        <w:numPr>
          <w:ilvl w:val="0"/>
          <w:numId w:val="41"/>
        </w:numPr>
        <w:ind w:left="180" w:hanging="180"/>
      </w:pPr>
      <w:r w:rsidRPr="00F07C31">
        <w:t>Use a manikin or model of the human body and have the students label appropriate directional terms on it.</w:t>
      </w:r>
    </w:p>
    <w:p w14:paraId="7E6AC91F" w14:textId="77777777" w:rsidR="009B2638" w:rsidRDefault="00AC63A2" w:rsidP="00AC63A2">
      <w:pPr>
        <w:pStyle w:val="LOShadedline"/>
      </w:pPr>
      <w:r w:rsidRPr="005E4B93">
        <w:t>Unit Activities</w:t>
      </w:r>
    </w:p>
    <w:p w14:paraId="1C59BEF7" w14:textId="77777777" w:rsidR="009B2638" w:rsidRDefault="00AC63A2" w:rsidP="008A158D">
      <w:pPr>
        <w:pStyle w:val="Text"/>
      </w:pPr>
      <w:r w:rsidRPr="005E4B93">
        <w:rPr>
          <w:b/>
        </w:rPr>
        <w:t>Writing assignments:</w:t>
      </w:r>
      <w:r w:rsidRPr="00A254A8">
        <w:t xml:space="preserve"> Assign each student a research paper on </w:t>
      </w:r>
      <w:r w:rsidR="00F42644" w:rsidRPr="00A254A8">
        <w:t>the purpose of medical terminology. Have them e</w:t>
      </w:r>
      <w:r w:rsidR="00F42644" w:rsidRPr="00171AC8">
        <w:t>xplain the differences between acronyms and abbreviations.</w:t>
      </w:r>
    </w:p>
    <w:p w14:paraId="0AD011F7" w14:textId="61B29DB9" w:rsidR="00AC63A2" w:rsidRPr="00F07C31" w:rsidRDefault="00AC63A2" w:rsidP="008A158D">
      <w:pPr>
        <w:pStyle w:val="Text"/>
      </w:pPr>
      <w:r w:rsidRPr="00F07C31">
        <w:rPr>
          <w:b/>
        </w:rPr>
        <w:lastRenderedPageBreak/>
        <w:t>Student presentations:</w:t>
      </w:r>
      <w:r w:rsidRPr="00F07C31">
        <w:t xml:space="preserve"> Each student should give a brief presentation explaining</w:t>
      </w:r>
      <w:r w:rsidR="00F42644" w:rsidRPr="00F07C31">
        <w:t xml:space="preserve"> how to break down a medic</w:t>
      </w:r>
      <w:r w:rsidR="00141E37" w:rsidRPr="00F07C31">
        <w:t>al term</w:t>
      </w:r>
      <w:r w:rsidR="00D72F40" w:rsidRPr="00F07C31">
        <w:t xml:space="preserve"> and t</w:t>
      </w:r>
      <w:r w:rsidR="00141E37" w:rsidRPr="00F07C31">
        <w:t xml:space="preserve">hen </w:t>
      </w:r>
      <w:r w:rsidR="00D72F40" w:rsidRPr="00F07C31">
        <w:t>the</w:t>
      </w:r>
      <w:r w:rsidR="00141E37" w:rsidRPr="00F07C31">
        <w:t xml:space="preserve"> students </w:t>
      </w:r>
      <w:r w:rsidR="00D72F40" w:rsidRPr="00F07C31">
        <w:t xml:space="preserve">should </w:t>
      </w:r>
      <w:r w:rsidR="00141E37" w:rsidRPr="00F07C31">
        <w:t xml:space="preserve">change the suffix or prefix </w:t>
      </w:r>
      <w:r w:rsidR="00D72F40" w:rsidRPr="00F07C31">
        <w:t xml:space="preserve">of their term(s) </w:t>
      </w:r>
      <w:r w:rsidR="00141E37" w:rsidRPr="00F07C31">
        <w:t>to create a new term.</w:t>
      </w:r>
    </w:p>
    <w:p w14:paraId="6B4DE03C" w14:textId="77777777" w:rsidR="00AC63A2" w:rsidRPr="00F07C31" w:rsidRDefault="00AC63A2" w:rsidP="008A158D">
      <w:pPr>
        <w:pStyle w:val="Text"/>
      </w:pPr>
      <w:r w:rsidRPr="00F07C31">
        <w:rPr>
          <w:b/>
        </w:rPr>
        <w:t>Group activities:</w:t>
      </w:r>
      <w:r w:rsidRPr="00F07C31">
        <w:t xml:space="preserve"> Form groups and ask each group to describe </w:t>
      </w:r>
      <w:r w:rsidR="00D72F40" w:rsidRPr="00F07C31">
        <w:t>a scenario that might use a</w:t>
      </w:r>
      <w:r w:rsidRPr="00F07C31">
        <w:t xml:space="preserve"> </w:t>
      </w:r>
      <w:r w:rsidR="00F42644" w:rsidRPr="00F07C31">
        <w:t>directional term or a term that relates to positions of the body.</w:t>
      </w:r>
    </w:p>
    <w:p w14:paraId="25A03DC8" w14:textId="1218A272" w:rsidR="00AC63A2" w:rsidRPr="00F07C31" w:rsidRDefault="00AC63A2" w:rsidP="008A158D">
      <w:pPr>
        <w:pStyle w:val="Text"/>
      </w:pPr>
      <w:r w:rsidRPr="00F07C31">
        <w:rPr>
          <w:b/>
        </w:rPr>
        <w:t>Medical terminology review:</w:t>
      </w:r>
      <w:r w:rsidRPr="00F07C31">
        <w:t xml:space="preserve"> </w:t>
      </w:r>
      <w:r w:rsidR="00D453E4" w:rsidRPr="00F07C31">
        <w:t xml:space="preserve">Ask each student </w:t>
      </w:r>
      <w:r w:rsidR="00F2278E">
        <w:t xml:space="preserve">to </w:t>
      </w:r>
      <w:r w:rsidR="004F1CC3" w:rsidRPr="00F07C31">
        <w:t>define two common symbols in medical terminology.</w:t>
      </w:r>
    </w:p>
    <w:p w14:paraId="2585AF59" w14:textId="77777777" w:rsidR="009B2638" w:rsidRDefault="00AC63A2" w:rsidP="00AC63A2">
      <w:pPr>
        <w:pStyle w:val="LOShadedline"/>
      </w:pPr>
      <w:r w:rsidRPr="00F07C31">
        <w:t>Pre-Lecture</w:t>
      </w:r>
    </w:p>
    <w:p w14:paraId="2DE15DC3" w14:textId="39FFCDC4" w:rsidR="00AC63A2" w:rsidRPr="00F07C31" w:rsidRDefault="00AC63A2" w:rsidP="00F05F53">
      <w:pPr>
        <w:pStyle w:val="Heading3"/>
        <w:ind w:left="360"/>
      </w:pPr>
      <w:r w:rsidRPr="00F07C31">
        <w:t>You are the Provider</w:t>
      </w:r>
    </w:p>
    <w:p w14:paraId="0B8D9273" w14:textId="77777777" w:rsidR="009B2638" w:rsidRDefault="00AC63A2" w:rsidP="008A158D">
      <w:pPr>
        <w:pStyle w:val="Text"/>
      </w:pPr>
      <w:r w:rsidRPr="00F07C31">
        <w:t>“You are the Provider” is a progressive case study that encourages critical thinking skills.</w:t>
      </w:r>
    </w:p>
    <w:p w14:paraId="7F359C3B" w14:textId="14A4A654" w:rsidR="00AC63A2" w:rsidRPr="00F07C31" w:rsidRDefault="00AC63A2" w:rsidP="00F05F53">
      <w:pPr>
        <w:pStyle w:val="Heading3"/>
        <w:ind w:left="360"/>
      </w:pPr>
      <w:r w:rsidRPr="00F07C31">
        <w:t>Instructor Directions</w:t>
      </w:r>
    </w:p>
    <w:p w14:paraId="46B7709B" w14:textId="77777777" w:rsidR="00AC63A2" w:rsidRPr="00F07C31" w:rsidRDefault="00AC63A2" w:rsidP="00AC63A2">
      <w:pPr>
        <w:pStyle w:val="Textnumbered"/>
      </w:pPr>
      <w:r w:rsidRPr="00F07C31">
        <w:rPr>
          <w:b/>
          <w:bCs/>
        </w:rPr>
        <w:t>1.</w:t>
      </w:r>
      <w:r w:rsidRPr="00F07C31">
        <w:rPr>
          <w:b/>
          <w:bCs/>
        </w:rPr>
        <w:tab/>
      </w:r>
      <w:r w:rsidRPr="00F07C31">
        <w:t xml:space="preserve">Direct students to read the “You are the Provider” scenario found throughout Chapter </w:t>
      </w:r>
      <w:r w:rsidR="00F31853" w:rsidRPr="00F07C31">
        <w:t>5</w:t>
      </w:r>
      <w:r w:rsidRPr="00F07C31">
        <w:t>.</w:t>
      </w:r>
    </w:p>
    <w:p w14:paraId="6D5ECD64" w14:textId="77777777" w:rsidR="009B2638" w:rsidRDefault="00AC63A2" w:rsidP="00AC63A2">
      <w:pPr>
        <w:pStyle w:val="Textnumbered"/>
      </w:pPr>
      <w:r w:rsidRPr="00F07C31">
        <w:rPr>
          <w:b/>
          <w:bCs/>
        </w:rPr>
        <w:t>2.</w:t>
      </w:r>
      <w:r w:rsidRPr="00F07C31">
        <w:rPr>
          <w:b/>
          <w:bCs/>
        </w:rPr>
        <w:tab/>
      </w:r>
      <w:r w:rsidRPr="00F07C31">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53DD0E7F" w14:textId="51380684" w:rsidR="00AC63A2" w:rsidRPr="00F07C31" w:rsidRDefault="00AC63A2" w:rsidP="00AC63A2">
      <w:pPr>
        <w:pStyle w:val="Textnumbered"/>
      </w:pPr>
      <w:r w:rsidRPr="00F07C31">
        <w:rPr>
          <w:b/>
          <w:bCs/>
        </w:rPr>
        <w:t>3.</w:t>
      </w:r>
      <w:r w:rsidRPr="00F07C31">
        <w:rPr>
          <w:b/>
          <w:bCs/>
        </w:rPr>
        <w:tab/>
      </w:r>
      <w:r w:rsidRPr="00F07C31">
        <w:t>You may also use this as an individual activity and ask students to turn in their comments on a separate piece of paper.</w:t>
      </w:r>
    </w:p>
    <w:p w14:paraId="6281FC2C" w14:textId="77777777" w:rsidR="00AC63A2" w:rsidRPr="00F07C31" w:rsidRDefault="00AC63A2" w:rsidP="001E785C">
      <w:pPr>
        <w:pStyle w:val="LOShadedline"/>
      </w:pPr>
      <w:r w:rsidRPr="00F07C31">
        <w:t>Lecture</w:t>
      </w:r>
    </w:p>
    <w:p w14:paraId="2FB3FC40" w14:textId="77777777" w:rsidR="00AC63A2" w:rsidRPr="00F07C31" w:rsidRDefault="00AC63A2" w:rsidP="00AC63A2">
      <w:pPr>
        <w:pStyle w:val="LOHeadRom"/>
      </w:pPr>
      <w:r w:rsidRPr="00F07C31">
        <w:t>I. Introduction</w:t>
      </w:r>
    </w:p>
    <w:p w14:paraId="6B5655E8" w14:textId="77777777" w:rsidR="009B2638" w:rsidRDefault="00251FA8" w:rsidP="00B8072D">
      <w:pPr>
        <w:pStyle w:val="LO1A"/>
      </w:pPr>
      <w:r w:rsidRPr="00F07C31">
        <w:t>A.</w:t>
      </w:r>
      <w:r w:rsidR="00373D9F">
        <w:tab/>
      </w:r>
      <w:r w:rsidRPr="00F07C31">
        <w:t>As an EMT, you must have a strong working knowledge of medical terminology.</w:t>
      </w:r>
    </w:p>
    <w:p w14:paraId="7FA8888C" w14:textId="77777777" w:rsidR="009B2638" w:rsidRDefault="00251FA8" w:rsidP="00B8072D">
      <w:pPr>
        <w:pStyle w:val="LO1A"/>
      </w:pPr>
      <w:r w:rsidRPr="00F07C31">
        <w:t>B.</w:t>
      </w:r>
      <w:r w:rsidR="00373D9F">
        <w:tab/>
      </w:r>
      <w:r w:rsidRPr="00F07C31">
        <w:t>For effective communication and documentation, you must understand:</w:t>
      </w:r>
    </w:p>
    <w:p w14:paraId="36A47477" w14:textId="6A2A9BD1" w:rsidR="00251FA8" w:rsidRPr="00F07C31" w:rsidRDefault="00251FA8" w:rsidP="002D77FE">
      <w:pPr>
        <w:pStyle w:val="Textnumbered"/>
      </w:pPr>
      <w:r w:rsidRPr="00F07C31">
        <w:t>1.</w:t>
      </w:r>
      <w:r w:rsidR="00373D9F">
        <w:tab/>
      </w:r>
      <w:r w:rsidRPr="00F07C31">
        <w:t>Key terms</w:t>
      </w:r>
    </w:p>
    <w:p w14:paraId="5D6B684F" w14:textId="424E7848" w:rsidR="00251FA8" w:rsidRPr="00F07C31" w:rsidRDefault="001C64E1" w:rsidP="002D77FE">
      <w:pPr>
        <w:pStyle w:val="Textnumbered"/>
      </w:pPr>
      <w:r>
        <w:t>2</w:t>
      </w:r>
      <w:r w:rsidR="00251FA8" w:rsidRPr="00F07C31">
        <w:t>.</w:t>
      </w:r>
      <w:r w:rsidR="00373D9F">
        <w:tab/>
      </w:r>
      <w:r w:rsidR="00251FA8" w:rsidRPr="00F07C31">
        <w:t>Symbols</w:t>
      </w:r>
    </w:p>
    <w:p w14:paraId="7C8D7E9B" w14:textId="782A3A18" w:rsidR="00251FA8" w:rsidRPr="00F07C31" w:rsidRDefault="001C64E1" w:rsidP="002D77FE">
      <w:pPr>
        <w:pStyle w:val="Textnumbered"/>
      </w:pPr>
      <w:r>
        <w:t>3</w:t>
      </w:r>
      <w:r w:rsidR="00251FA8" w:rsidRPr="00F07C31">
        <w:t>.</w:t>
      </w:r>
      <w:r w:rsidR="00373D9F">
        <w:tab/>
      </w:r>
      <w:r w:rsidR="00251FA8" w:rsidRPr="00F07C31">
        <w:t>Abbreviations</w:t>
      </w:r>
    </w:p>
    <w:p w14:paraId="2297C0CC" w14:textId="77777777" w:rsidR="009B2638" w:rsidRDefault="00251FA8" w:rsidP="00B8072D">
      <w:pPr>
        <w:pStyle w:val="LO1A"/>
      </w:pPr>
      <w:r w:rsidRPr="00F07C31">
        <w:t>C.</w:t>
      </w:r>
      <w:r w:rsidR="00373D9F">
        <w:tab/>
      </w:r>
      <w:r w:rsidRPr="00F07C31">
        <w:t>You can determine the meaning of an unknown word by:</w:t>
      </w:r>
    </w:p>
    <w:p w14:paraId="18239472" w14:textId="7F8B6B13" w:rsidR="00251FA8" w:rsidRPr="00F07C31" w:rsidRDefault="00251FA8" w:rsidP="002D77FE">
      <w:pPr>
        <w:pStyle w:val="Textnumbered"/>
      </w:pPr>
      <w:r w:rsidRPr="00F07C31">
        <w:t>1.</w:t>
      </w:r>
      <w:r w:rsidR="00373D9F">
        <w:tab/>
      </w:r>
      <w:r w:rsidRPr="00F07C31">
        <w:t>Understanding how terms are formed</w:t>
      </w:r>
    </w:p>
    <w:p w14:paraId="5CEFE442" w14:textId="77777777" w:rsidR="009B2638" w:rsidRDefault="00251FA8" w:rsidP="002D77FE">
      <w:pPr>
        <w:pStyle w:val="Textnumbered"/>
      </w:pPr>
      <w:r w:rsidRPr="00F07C31">
        <w:t>2.</w:t>
      </w:r>
      <w:r w:rsidR="00373D9F">
        <w:tab/>
      </w:r>
      <w:r w:rsidRPr="00F07C31">
        <w:t>Learning the definitions for parts of a medical term</w:t>
      </w:r>
    </w:p>
    <w:p w14:paraId="08BDCC25" w14:textId="32CC268E" w:rsidR="00251FA8" w:rsidRPr="00F07C31" w:rsidRDefault="006F294C" w:rsidP="00B8072D">
      <w:pPr>
        <w:pStyle w:val="LO1A"/>
      </w:pPr>
      <w:r w:rsidRPr="00F07C31">
        <w:t>D.</w:t>
      </w:r>
      <w:r w:rsidR="00373D9F">
        <w:tab/>
      </w:r>
      <w:r w:rsidRPr="00F07C31">
        <w:t>U</w:t>
      </w:r>
      <w:r w:rsidR="00251FA8" w:rsidRPr="00F07C31">
        <w:t>nderstand</w:t>
      </w:r>
      <w:r w:rsidRPr="00F07C31">
        <w:t>ing</w:t>
      </w:r>
      <w:r w:rsidR="00251FA8" w:rsidRPr="00F07C31">
        <w:t xml:space="preserve"> medical jargon</w:t>
      </w:r>
      <w:r w:rsidRPr="00F07C31">
        <w:t xml:space="preserve"> will help you</w:t>
      </w:r>
      <w:r w:rsidR="00251FA8" w:rsidRPr="00F07C31">
        <w:t xml:space="preserve"> communicate effectively with other members of the EMS, health care, and public safety teams.</w:t>
      </w:r>
    </w:p>
    <w:p w14:paraId="744D6062" w14:textId="77777777" w:rsidR="00AC63A2" w:rsidRPr="00F07C31" w:rsidRDefault="00AC63A2" w:rsidP="00AC63A2">
      <w:pPr>
        <w:pStyle w:val="LOHeadRom"/>
      </w:pPr>
      <w:r w:rsidRPr="00F07C31">
        <w:lastRenderedPageBreak/>
        <w:t xml:space="preserve">II. </w:t>
      </w:r>
      <w:r w:rsidR="00784509" w:rsidRPr="00F07C31">
        <w:t>Anatomy of a Medical Term</w:t>
      </w:r>
    </w:p>
    <w:p w14:paraId="5777919A" w14:textId="766D9DA4" w:rsidR="00342EB6" w:rsidRPr="00F07C31" w:rsidRDefault="00AC63A2" w:rsidP="00B8072D">
      <w:pPr>
        <w:pStyle w:val="LO1A"/>
      </w:pPr>
      <w:r w:rsidRPr="00F07C31">
        <w:t>A.</w:t>
      </w:r>
      <w:r w:rsidR="00373D9F">
        <w:tab/>
      </w:r>
      <w:r w:rsidR="009716FA" w:rsidRPr="00F07C31">
        <w:t>Medical terms are made of distinct parts that perform specific functions.</w:t>
      </w:r>
    </w:p>
    <w:p w14:paraId="2119A07B" w14:textId="144C7C7B" w:rsidR="009716FA" w:rsidRPr="00F07C31" w:rsidRDefault="009716FA" w:rsidP="00B8072D">
      <w:pPr>
        <w:pStyle w:val="LO1A"/>
      </w:pPr>
      <w:r w:rsidRPr="00F07C31">
        <w:t>B.</w:t>
      </w:r>
      <w:r w:rsidR="00373D9F">
        <w:tab/>
      </w:r>
      <w:r w:rsidRPr="00F07C31">
        <w:t xml:space="preserve">Changing or deleting any of those parts can </w:t>
      </w:r>
      <w:r w:rsidR="00C432B4" w:rsidRPr="00F07C31">
        <w:t xml:space="preserve">significantly </w:t>
      </w:r>
      <w:r w:rsidRPr="00F07C31">
        <w:t>change the function (or meaning) of a word.</w:t>
      </w:r>
    </w:p>
    <w:p w14:paraId="6F2E58DC" w14:textId="03ED1FB2" w:rsidR="00342EB6" w:rsidRPr="00F07C31" w:rsidRDefault="009716FA" w:rsidP="00B8072D">
      <w:pPr>
        <w:pStyle w:val="LO1A"/>
      </w:pPr>
      <w:r w:rsidRPr="00F07C31">
        <w:t>C</w:t>
      </w:r>
      <w:r w:rsidR="00342EB6" w:rsidRPr="00F07C31">
        <w:t>.</w:t>
      </w:r>
      <w:r w:rsidR="00373D9F">
        <w:tab/>
      </w:r>
      <w:r w:rsidR="00342EB6" w:rsidRPr="00F07C31">
        <w:t>Components that comprise medical terms include the:</w:t>
      </w:r>
    </w:p>
    <w:p w14:paraId="6013E961" w14:textId="1509E0C4" w:rsidR="00342EB6" w:rsidRPr="00F07C31" w:rsidRDefault="00342EB6" w:rsidP="002D77FE">
      <w:pPr>
        <w:pStyle w:val="Textnumbered"/>
      </w:pPr>
      <w:r w:rsidRPr="00F07C31">
        <w:t>1.</w:t>
      </w:r>
      <w:r w:rsidR="00373D9F">
        <w:tab/>
      </w:r>
      <w:r w:rsidRPr="00F07C31">
        <w:t>Word root</w:t>
      </w:r>
      <w:r w:rsidR="009716FA" w:rsidRPr="00F07C31">
        <w:t xml:space="preserve">: the foundation of the </w:t>
      </w:r>
      <w:r w:rsidR="00C432B4" w:rsidRPr="00F07C31">
        <w:t>word</w:t>
      </w:r>
    </w:p>
    <w:p w14:paraId="76ED1902" w14:textId="25F77D80" w:rsidR="00342EB6" w:rsidRPr="00F07C31" w:rsidRDefault="00342EB6" w:rsidP="002D77FE">
      <w:pPr>
        <w:pStyle w:val="Textnumbered"/>
      </w:pPr>
      <w:r w:rsidRPr="00F07C31">
        <w:t>2.</w:t>
      </w:r>
      <w:r w:rsidR="00373D9F">
        <w:tab/>
      </w:r>
      <w:r w:rsidRPr="00F07C31">
        <w:t>Prefix</w:t>
      </w:r>
      <w:r w:rsidR="009716FA" w:rsidRPr="00F07C31">
        <w:t xml:space="preserve">: what occurs before the </w:t>
      </w:r>
      <w:r w:rsidR="000325D2" w:rsidRPr="00F07C31">
        <w:t>word root</w:t>
      </w:r>
    </w:p>
    <w:p w14:paraId="00E55BB7" w14:textId="7B820215" w:rsidR="00342EB6" w:rsidRPr="00F07C31" w:rsidRDefault="00342EB6" w:rsidP="002D77FE">
      <w:pPr>
        <w:pStyle w:val="Textnumbered"/>
      </w:pPr>
      <w:r w:rsidRPr="00F07C31">
        <w:t>3.</w:t>
      </w:r>
      <w:r w:rsidR="00373D9F">
        <w:tab/>
      </w:r>
      <w:r w:rsidRPr="00F07C31">
        <w:t>Suffix</w:t>
      </w:r>
      <w:r w:rsidR="009716FA" w:rsidRPr="00F07C31">
        <w:t xml:space="preserve">: what occurs after the </w:t>
      </w:r>
      <w:r w:rsidR="000325D2" w:rsidRPr="00F07C31">
        <w:t>word root</w:t>
      </w:r>
    </w:p>
    <w:p w14:paraId="79FC23DD" w14:textId="481E5FD0" w:rsidR="00342EB6" w:rsidRPr="00F07C31" w:rsidRDefault="00342EB6" w:rsidP="002D77FE">
      <w:pPr>
        <w:pStyle w:val="Textnumbered"/>
      </w:pPr>
      <w:r w:rsidRPr="00F07C31">
        <w:t>4.</w:t>
      </w:r>
      <w:r w:rsidR="00373D9F">
        <w:tab/>
      </w:r>
      <w:r w:rsidRPr="00F07C31">
        <w:t>Combining vowels</w:t>
      </w:r>
      <w:r w:rsidR="009716FA" w:rsidRPr="00F07C31">
        <w:t xml:space="preserve">: vowels that </w:t>
      </w:r>
      <w:r w:rsidR="00C432B4" w:rsidRPr="00F07C31">
        <w:t>join</w:t>
      </w:r>
      <w:r w:rsidR="009716FA" w:rsidRPr="00F07C31">
        <w:t xml:space="preserve"> </w:t>
      </w:r>
      <w:proofErr w:type="gramStart"/>
      <w:r w:rsidR="009716FA" w:rsidRPr="00F07C31">
        <w:t>one or more word</w:t>
      </w:r>
      <w:proofErr w:type="gramEnd"/>
      <w:r w:rsidR="00C432B4" w:rsidRPr="00F07C31">
        <w:t xml:space="preserve"> roots</w:t>
      </w:r>
      <w:r w:rsidR="009716FA" w:rsidRPr="00F07C31">
        <w:t xml:space="preserve"> to other components of a term</w:t>
      </w:r>
    </w:p>
    <w:p w14:paraId="065260C0" w14:textId="77777777" w:rsidR="009B2638" w:rsidRDefault="009716FA" w:rsidP="00B8072D">
      <w:pPr>
        <w:pStyle w:val="LO1A"/>
      </w:pPr>
      <w:r w:rsidRPr="00F07C31">
        <w:t>D.</w:t>
      </w:r>
      <w:r w:rsidR="00373D9F">
        <w:tab/>
      </w:r>
      <w:r w:rsidRPr="00F07C31">
        <w:t>How the parts of a term are combined determines its meaning.</w:t>
      </w:r>
    </w:p>
    <w:p w14:paraId="0A0E47B6" w14:textId="77777777" w:rsidR="009B2638" w:rsidRDefault="009716FA" w:rsidP="002D77FE">
      <w:pPr>
        <w:pStyle w:val="Textnumbered"/>
        <w:rPr>
          <w:bCs/>
        </w:rPr>
      </w:pPr>
      <w:r w:rsidRPr="00F07C31">
        <w:rPr>
          <w:bCs/>
        </w:rPr>
        <w:t>1.</w:t>
      </w:r>
      <w:r w:rsidR="00373D9F">
        <w:rPr>
          <w:bCs/>
        </w:rPr>
        <w:tab/>
      </w:r>
      <w:r w:rsidRPr="00F07C31">
        <w:rPr>
          <w:bCs/>
        </w:rPr>
        <w:t>Accurate spelling is essential in medical terminology.</w:t>
      </w:r>
    </w:p>
    <w:p w14:paraId="0654DC77" w14:textId="21566285" w:rsidR="009716FA" w:rsidRPr="00F07C31" w:rsidRDefault="004A01D0" w:rsidP="002D77FE">
      <w:pPr>
        <w:pStyle w:val="Textnumbered"/>
        <w:rPr>
          <w:bCs/>
        </w:rPr>
      </w:pPr>
      <w:r w:rsidRPr="00F07C31">
        <w:rPr>
          <w:bCs/>
        </w:rPr>
        <w:t>2.</w:t>
      </w:r>
      <w:r w:rsidR="00373D9F">
        <w:rPr>
          <w:bCs/>
        </w:rPr>
        <w:tab/>
      </w:r>
      <w:r w:rsidR="009716FA" w:rsidRPr="00F07C31">
        <w:rPr>
          <w:bCs/>
        </w:rPr>
        <w:t xml:space="preserve">Knowing anatomy and the context of how these words are used can help you </w:t>
      </w:r>
      <w:r w:rsidR="00C432B4" w:rsidRPr="00F07C31">
        <w:rPr>
          <w:bCs/>
        </w:rPr>
        <w:t xml:space="preserve">correctly </w:t>
      </w:r>
      <w:r w:rsidR="009716FA" w:rsidRPr="00F07C31">
        <w:rPr>
          <w:bCs/>
        </w:rPr>
        <w:t>determine (and spell) the term in a given situation.</w:t>
      </w:r>
    </w:p>
    <w:p w14:paraId="009A6846" w14:textId="44E448B4" w:rsidR="009716FA" w:rsidRPr="00F07C31" w:rsidRDefault="004A01D0" w:rsidP="00B8072D">
      <w:pPr>
        <w:pStyle w:val="LO1A"/>
      </w:pPr>
      <w:r w:rsidRPr="00F07C31">
        <w:t>E.</w:t>
      </w:r>
      <w:r w:rsidR="00373D9F">
        <w:tab/>
      </w:r>
      <w:r w:rsidRPr="00F07C31">
        <w:t>Word roots</w:t>
      </w:r>
    </w:p>
    <w:p w14:paraId="4E5722E0" w14:textId="77777777" w:rsidR="009B2638" w:rsidRDefault="004A01D0" w:rsidP="002D77FE">
      <w:pPr>
        <w:pStyle w:val="Textnumbered"/>
        <w:rPr>
          <w:bCs/>
        </w:rPr>
      </w:pPr>
      <w:r w:rsidRPr="00F07C31">
        <w:rPr>
          <w:bCs/>
        </w:rPr>
        <w:t>1.</w:t>
      </w:r>
      <w:r w:rsidR="00373D9F">
        <w:rPr>
          <w:bCs/>
        </w:rPr>
        <w:tab/>
      </w:r>
      <w:r w:rsidRPr="00F07C31">
        <w:rPr>
          <w:bCs/>
        </w:rPr>
        <w:t>The main part or stem of a word is called a word root (or root word).</w:t>
      </w:r>
    </w:p>
    <w:p w14:paraId="71A62623" w14:textId="60E1B7DA" w:rsidR="004A01D0" w:rsidRPr="00A53F59" w:rsidRDefault="004A01D0" w:rsidP="007850C3">
      <w:pPr>
        <w:pStyle w:val="LO3a"/>
      </w:pPr>
      <w:r w:rsidRPr="00A53F59">
        <w:t>a.</w:t>
      </w:r>
      <w:r w:rsidR="00373D9F">
        <w:tab/>
      </w:r>
      <w:r w:rsidRPr="00A53F59">
        <w:t>Conveys the essential meaning of the word</w:t>
      </w:r>
    </w:p>
    <w:p w14:paraId="0E11F4F2" w14:textId="5A5A9956" w:rsidR="004A01D0" w:rsidRPr="00A53F59" w:rsidRDefault="004A01D0">
      <w:pPr>
        <w:pStyle w:val="LO3a"/>
      </w:pPr>
      <w:r w:rsidRPr="00A53F59">
        <w:t>b.</w:t>
      </w:r>
      <w:r w:rsidR="00373D9F">
        <w:tab/>
      </w:r>
      <w:r w:rsidR="00141E37" w:rsidRPr="00A53F59">
        <w:t>Frequently i</w:t>
      </w:r>
      <w:r w:rsidRPr="00A53F59">
        <w:t>ndicates a body part</w:t>
      </w:r>
      <w:r w:rsidR="00862C74">
        <w:t>, organ, or organ system</w:t>
      </w:r>
    </w:p>
    <w:p w14:paraId="61EE8E80" w14:textId="42F5E5A0" w:rsidR="00141E37" w:rsidRPr="00F07C31" w:rsidRDefault="00141E37" w:rsidP="002D77FE">
      <w:pPr>
        <w:pStyle w:val="Textnumbered"/>
        <w:rPr>
          <w:bCs/>
        </w:rPr>
      </w:pPr>
      <w:r w:rsidRPr="00F07C31">
        <w:rPr>
          <w:bCs/>
        </w:rPr>
        <w:t>2.</w:t>
      </w:r>
      <w:r w:rsidR="00373D9F">
        <w:rPr>
          <w:bCs/>
        </w:rPr>
        <w:tab/>
      </w:r>
      <w:r w:rsidRPr="00F07C31">
        <w:rPr>
          <w:bCs/>
        </w:rPr>
        <w:t>Most terms have at least one word root, and some have more than one root.</w:t>
      </w:r>
    </w:p>
    <w:p w14:paraId="17DDB33F" w14:textId="67064966" w:rsidR="004A01D0" w:rsidRPr="00F07C31" w:rsidRDefault="00141E37" w:rsidP="002D77FE">
      <w:pPr>
        <w:pStyle w:val="Textnumbered"/>
        <w:rPr>
          <w:bCs/>
        </w:rPr>
      </w:pPr>
      <w:r w:rsidRPr="00F07C31">
        <w:rPr>
          <w:bCs/>
        </w:rPr>
        <w:t>3</w:t>
      </w:r>
      <w:r w:rsidR="004A01D0" w:rsidRPr="00F07C31">
        <w:rPr>
          <w:bCs/>
        </w:rPr>
        <w:t>.</w:t>
      </w:r>
      <w:r w:rsidR="00373D9F">
        <w:rPr>
          <w:bCs/>
        </w:rPr>
        <w:tab/>
      </w:r>
      <w:r w:rsidR="004A01D0" w:rsidRPr="00F07C31">
        <w:rPr>
          <w:bCs/>
        </w:rPr>
        <w:t>Adding a prefix or suffix to the word root creates a term.</w:t>
      </w:r>
    </w:p>
    <w:p w14:paraId="2F323D32" w14:textId="25FC0C2B" w:rsidR="004A01D0" w:rsidRPr="00F07C31" w:rsidRDefault="00141E37" w:rsidP="002D77FE">
      <w:pPr>
        <w:pStyle w:val="Textnumbered"/>
        <w:rPr>
          <w:bCs/>
        </w:rPr>
      </w:pPr>
      <w:r w:rsidRPr="00F07C31">
        <w:rPr>
          <w:bCs/>
        </w:rPr>
        <w:t>4</w:t>
      </w:r>
      <w:r w:rsidR="004A01D0" w:rsidRPr="00F07C31">
        <w:rPr>
          <w:bCs/>
        </w:rPr>
        <w:t>.</w:t>
      </w:r>
      <w:r w:rsidR="00373D9F">
        <w:rPr>
          <w:bCs/>
        </w:rPr>
        <w:tab/>
      </w:r>
      <w:r w:rsidR="004A01D0" w:rsidRPr="00F07C31">
        <w:rPr>
          <w:bCs/>
        </w:rPr>
        <w:t>Changing the prefix or suffix will change the meaning of the term.</w:t>
      </w:r>
    </w:p>
    <w:p w14:paraId="14C7901A" w14:textId="77777777" w:rsidR="009B2638" w:rsidRDefault="00141E37" w:rsidP="002D77FE">
      <w:pPr>
        <w:pStyle w:val="Textnumbered"/>
        <w:rPr>
          <w:bCs/>
        </w:rPr>
      </w:pPr>
      <w:r w:rsidRPr="00F07C31">
        <w:rPr>
          <w:bCs/>
        </w:rPr>
        <w:t>5</w:t>
      </w:r>
      <w:r w:rsidR="004E71A4" w:rsidRPr="00F07C31">
        <w:rPr>
          <w:bCs/>
        </w:rPr>
        <w:t>.</w:t>
      </w:r>
      <w:r w:rsidR="00373D9F">
        <w:rPr>
          <w:bCs/>
        </w:rPr>
        <w:tab/>
      </w:r>
      <w:r w:rsidR="004E71A4" w:rsidRPr="00F07C31">
        <w:rPr>
          <w:bCs/>
        </w:rPr>
        <w:t>Some word roots may also be used as prefixes or suffixes for other terms.</w:t>
      </w:r>
    </w:p>
    <w:p w14:paraId="1F15B3E0" w14:textId="7FE1CECD" w:rsidR="006E51FE" w:rsidRPr="00F07C31" w:rsidRDefault="004E71A4" w:rsidP="00B8072D">
      <w:pPr>
        <w:pStyle w:val="LO1A"/>
      </w:pPr>
      <w:r w:rsidRPr="00F07C31">
        <w:t>F.</w:t>
      </w:r>
      <w:r w:rsidR="00373D9F">
        <w:tab/>
      </w:r>
      <w:r w:rsidR="00E77B89" w:rsidRPr="00F07C31">
        <w:t>Prefixes</w:t>
      </w:r>
    </w:p>
    <w:p w14:paraId="7E2BE75E" w14:textId="77777777" w:rsidR="009B2638" w:rsidRDefault="00765124" w:rsidP="002D77FE">
      <w:pPr>
        <w:pStyle w:val="Textnumbered"/>
        <w:rPr>
          <w:bCs/>
        </w:rPr>
      </w:pPr>
      <w:r w:rsidRPr="00F07C31">
        <w:rPr>
          <w:bCs/>
        </w:rPr>
        <w:t>1</w:t>
      </w:r>
      <w:r w:rsidR="006E51FE" w:rsidRPr="00F07C31">
        <w:rPr>
          <w:bCs/>
        </w:rPr>
        <w:t>.</w:t>
      </w:r>
      <w:r w:rsidR="00373D9F">
        <w:rPr>
          <w:bCs/>
        </w:rPr>
        <w:tab/>
      </w:r>
      <w:r w:rsidR="006E51FE" w:rsidRPr="00F07C31">
        <w:rPr>
          <w:bCs/>
        </w:rPr>
        <w:t>Prefixes usually describe:</w:t>
      </w:r>
    </w:p>
    <w:p w14:paraId="53645A72" w14:textId="46EFF236" w:rsidR="006E51FE" w:rsidRPr="00F07C31" w:rsidRDefault="006E51FE" w:rsidP="007850C3">
      <w:pPr>
        <w:pStyle w:val="LO3a"/>
      </w:pPr>
      <w:r w:rsidRPr="00F07C31">
        <w:t>a.</w:t>
      </w:r>
      <w:r w:rsidR="00373D9F">
        <w:tab/>
      </w:r>
      <w:r w:rsidRPr="00F07C31">
        <w:t>Location</w:t>
      </w:r>
    </w:p>
    <w:p w14:paraId="4BEE99D6" w14:textId="7C235CF9" w:rsidR="006E51FE" w:rsidRPr="00F07C31" w:rsidRDefault="006E51FE" w:rsidP="007850C3">
      <w:pPr>
        <w:pStyle w:val="LO3a"/>
      </w:pPr>
      <w:r w:rsidRPr="00F07C31">
        <w:t>b.</w:t>
      </w:r>
      <w:r w:rsidR="00373D9F">
        <w:tab/>
      </w:r>
      <w:r w:rsidRPr="00F07C31">
        <w:t>Intensity</w:t>
      </w:r>
    </w:p>
    <w:p w14:paraId="1B907917" w14:textId="2BA8E962" w:rsidR="0029195E" w:rsidRPr="00F07C31" w:rsidRDefault="00765124" w:rsidP="002D77FE">
      <w:pPr>
        <w:pStyle w:val="Textnumbered"/>
        <w:rPr>
          <w:bCs/>
        </w:rPr>
      </w:pPr>
      <w:r w:rsidRPr="00F07C31">
        <w:rPr>
          <w:bCs/>
        </w:rPr>
        <w:t>2</w:t>
      </w:r>
      <w:r w:rsidR="0029195E" w:rsidRPr="00F07C31">
        <w:rPr>
          <w:bCs/>
        </w:rPr>
        <w:t>.</w:t>
      </w:r>
      <w:r w:rsidR="00373D9F">
        <w:rPr>
          <w:bCs/>
        </w:rPr>
        <w:tab/>
      </w:r>
      <w:r w:rsidR="0029195E" w:rsidRPr="00F07C31">
        <w:rPr>
          <w:bCs/>
        </w:rPr>
        <w:t>Not all medical terms have prefixes.</w:t>
      </w:r>
    </w:p>
    <w:p w14:paraId="4A50016D" w14:textId="77777777" w:rsidR="009B2638" w:rsidRDefault="00765124" w:rsidP="002D77FE">
      <w:pPr>
        <w:pStyle w:val="Textnumbered"/>
        <w:rPr>
          <w:rFonts w:cs="Times New Roman"/>
          <w:szCs w:val="24"/>
        </w:rPr>
      </w:pPr>
      <w:r w:rsidRPr="00F07C31">
        <w:rPr>
          <w:bCs/>
        </w:rPr>
        <w:t>3</w:t>
      </w:r>
      <w:r w:rsidR="006E51FE" w:rsidRPr="00F07C31">
        <w:rPr>
          <w:bCs/>
        </w:rPr>
        <w:t>.</w:t>
      </w:r>
      <w:r w:rsidR="00373D9F">
        <w:rPr>
          <w:bCs/>
        </w:rPr>
        <w:tab/>
      </w:r>
      <w:r w:rsidR="006E51FE" w:rsidRPr="00F07C31">
        <w:rPr>
          <w:rFonts w:cs="Times New Roman"/>
          <w:szCs w:val="24"/>
        </w:rPr>
        <w:t>A prefix gives the word root its specific meaning.</w:t>
      </w:r>
    </w:p>
    <w:p w14:paraId="6DE125CB" w14:textId="7557F49C" w:rsidR="00F42641" w:rsidRPr="00F07C31" w:rsidRDefault="00765124" w:rsidP="002D77FE">
      <w:pPr>
        <w:pStyle w:val="Textnumbered"/>
        <w:rPr>
          <w:bCs/>
        </w:rPr>
      </w:pPr>
      <w:r w:rsidRPr="00F07C31">
        <w:rPr>
          <w:bCs/>
        </w:rPr>
        <w:t>4</w:t>
      </w:r>
      <w:r w:rsidR="00F42641" w:rsidRPr="00F07C31">
        <w:rPr>
          <w:bCs/>
        </w:rPr>
        <w:t>.</w:t>
      </w:r>
      <w:r w:rsidR="00373D9F">
        <w:rPr>
          <w:bCs/>
        </w:rPr>
        <w:tab/>
      </w:r>
      <w:r w:rsidR="00F42641" w:rsidRPr="00F07C31">
        <w:rPr>
          <w:bCs/>
        </w:rPr>
        <w:t>By learning the commonly used medical prefixes, you can figure out the meaning of terms that may not be familiar to you.</w:t>
      </w:r>
    </w:p>
    <w:p w14:paraId="7173D23B" w14:textId="77777777" w:rsidR="00E77B89" w:rsidRPr="00F07C31" w:rsidRDefault="00E77B89" w:rsidP="00B8072D">
      <w:pPr>
        <w:pStyle w:val="LO1A"/>
      </w:pPr>
      <w:r w:rsidRPr="00F07C31">
        <w:t>G.</w:t>
      </w:r>
      <w:r w:rsidR="00D72F40" w:rsidRPr="00F07C31">
        <w:tab/>
      </w:r>
      <w:r w:rsidRPr="00F07C31">
        <w:t>Suffixes</w:t>
      </w:r>
    </w:p>
    <w:p w14:paraId="03551A72" w14:textId="407958B7" w:rsidR="00E35A00" w:rsidRPr="00F07C31" w:rsidRDefault="00765124" w:rsidP="002D77FE">
      <w:pPr>
        <w:pStyle w:val="Textnumbered"/>
        <w:rPr>
          <w:bCs/>
        </w:rPr>
      </w:pPr>
      <w:r w:rsidRPr="00F07C31">
        <w:rPr>
          <w:bCs/>
        </w:rPr>
        <w:t>1</w:t>
      </w:r>
      <w:r w:rsidR="00E35A00" w:rsidRPr="00F07C31">
        <w:rPr>
          <w:bCs/>
        </w:rPr>
        <w:t>.</w:t>
      </w:r>
      <w:r w:rsidR="00373D9F">
        <w:rPr>
          <w:bCs/>
        </w:rPr>
        <w:tab/>
      </w:r>
      <w:r w:rsidR="00E35A00" w:rsidRPr="00F07C31">
        <w:rPr>
          <w:bCs/>
        </w:rPr>
        <w:t xml:space="preserve">Suffixes </w:t>
      </w:r>
      <w:r w:rsidR="00E77B89" w:rsidRPr="00F07C31">
        <w:rPr>
          <w:bCs/>
        </w:rPr>
        <w:t>usually indicate</w:t>
      </w:r>
      <w:r w:rsidR="00E35A00" w:rsidRPr="00F07C31">
        <w:rPr>
          <w:bCs/>
        </w:rPr>
        <w:t xml:space="preserve"> a:</w:t>
      </w:r>
    </w:p>
    <w:p w14:paraId="72E44860" w14:textId="525C4A71" w:rsidR="00E35A00" w:rsidRPr="00F07C31" w:rsidRDefault="00E35A00" w:rsidP="007850C3">
      <w:pPr>
        <w:pStyle w:val="LO3a"/>
      </w:pPr>
      <w:r w:rsidRPr="00F07C31">
        <w:t>a.</w:t>
      </w:r>
      <w:r w:rsidR="00373D9F">
        <w:tab/>
      </w:r>
      <w:r w:rsidRPr="00F07C31">
        <w:t>Procedure</w:t>
      </w:r>
    </w:p>
    <w:p w14:paraId="3AB97739" w14:textId="6305474B" w:rsidR="00E35A00" w:rsidRPr="00F07C31" w:rsidRDefault="00E35A00" w:rsidP="007850C3">
      <w:pPr>
        <w:pStyle w:val="LO3a"/>
      </w:pPr>
      <w:r w:rsidRPr="00F07C31">
        <w:t>b.</w:t>
      </w:r>
      <w:r w:rsidR="00373D9F">
        <w:tab/>
      </w:r>
      <w:r w:rsidRPr="00F07C31">
        <w:t>Condition</w:t>
      </w:r>
    </w:p>
    <w:p w14:paraId="781FA949" w14:textId="25796444" w:rsidR="00E35A00" w:rsidRPr="00F07C31" w:rsidRDefault="00E35A00" w:rsidP="007850C3">
      <w:pPr>
        <w:pStyle w:val="LO3a"/>
      </w:pPr>
      <w:r w:rsidRPr="00F07C31">
        <w:lastRenderedPageBreak/>
        <w:t>c.</w:t>
      </w:r>
      <w:r w:rsidR="00373D9F">
        <w:tab/>
      </w:r>
      <w:r w:rsidRPr="00F07C31">
        <w:t>Disease</w:t>
      </w:r>
    </w:p>
    <w:p w14:paraId="71AE3EB7" w14:textId="0467D473" w:rsidR="00E77B89" w:rsidRPr="00F07C31" w:rsidRDefault="00E35A00" w:rsidP="007850C3">
      <w:pPr>
        <w:pStyle w:val="LO3a"/>
      </w:pPr>
      <w:r w:rsidRPr="00F07C31">
        <w:t>d.</w:t>
      </w:r>
      <w:r w:rsidR="00373D9F">
        <w:tab/>
      </w:r>
      <w:r w:rsidRPr="00F07C31">
        <w:t>P</w:t>
      </w:r>
      <w:r w:rsidR="00E77B89" w:rsidRPr="00F07C31">
        <w:t>art of speech</w:t>
      </w:r>
    </w:p>
    <w:p w14:paraId="44A8F395" w14:textId="2EB09F57" w:rsidR="00E35A00" w:rsidRPr="00F07C31" w:rsidRDefault="00E35A00" w:rsidP="00B8072D">
      <w:pPr>
        <w:pStyle w:val="LO1A"/>
      </w:pPr>
      <w:r w:rsidRPr="00F07C31">
        <w:t>H.</w:t>
      </w:r>
      <w:r w:rsidR="00373D9F">
        <w:tab/>
      </w:r>
      <w:r w:rsidRPr="00F07C31">
        <w:t>Combining vowels</w:t>
      </w:r>
    </w:p>
    <w:p w14:paraId="209573C5" w14:textId="7772D5AC" w:rsidR="00064D64" w:rsidRPr="00F07C31" w:rsidRDefault="00064D64" w:rsidP="002D77FE">
      <w:pPr>
        <w:pStyle w:val="Textnumbered"/>
        <w:rPr>
          <w:bCs/>
        </w:rPr>
      </w:pPr>
      <w:r w:rsidRPr="00F07C31">
        <w:rPr>
          <w:bCs/>
        </w:rPr>
        <w:t>1.</w:t>
      </w:r>
      <w:r w:rsidR="00373D9F">
        <w:rPr>
          <w:bCs/>
        </w:rPr>
        <w:tab/>
      </w:r>
      <w:r w:rsidRPr="00F07C31">
        <w:rPr>
          <w:bCs/>
        </w:rPr>
        <w:t>A combining vowel is the part of a term that connects a word root to a suffix or other word root.</w:t>
      </w:r>
    </w:p>
    <w:p w14:paraId="208721D6" w14:textId="356198CE" w:rsidR="00C108D9" w:rsidRPr="00A53F59" w:rsidRDefault="00C108D9" w:rsidP="007850C3">
      <w:pPr>
        <w:pStyle w:val="LO3a"/>
      </w:pPr>
      <w:r w:rsidRPr="00A53F59">
        <w:t>a.</w:t>
      </w:r>
      <w:r w:rsidR="00373D9F">
        <w:tab/>
      </w:r>
      <w:r w:rsidR="000D2A5E" w:rsidRPr="00A53F59">
        <w:t>In most cases</w:t>
      </w:r>
      <w:r w:rsidRPr="00A53F59">
        <w:t xml:space="preserve">, it is an </w:t>
      </w:r>
      <w:r w:rsidRPr="00A53F59">
        <w:rPr>
          <w:i/>
        </w:rPr>
        <w:t>o</w:t>
      </w:r>
      <w:r w:rsidRPr="00A53F59">
        <w:t>; however, it may also be an</w:t>
      </w:r>
      <w:r w:rsidR="000D5E2E" w:rsidRPr="00A53F59">
        <w:t xml:space="preserve"> </w:t>
      </w:r>
      <w:proofErr w:type="spellStart"/>
      <w:r w:rsidRPr="00A53F59">
        <w:rPr>
          <w:i/>
        </w:rPr>
        <w:t>i</w:t>
      </w:r>
      <w:proofErr w:type="spellEnd"/>
      <w:r w:rsidRPr="00A53F59">
        <w:t xml:space="preserve"> or an </w:t>
      </w:r>
      <w:r w:rsidRPr="00A53F59">
        <w:rPr>
          <w:i/>
        </w:rPr>
        <w:t>e</w:t>
      </w:r>
      <w:r w:rsidR="00D72F40" w:rsidRPr="00A53F59">
        <w:t>.</w:t>
      </w:r>
    </w:p>
    <w:p w14:paraId="7B29DD57" w14:textId="55E35203" w:rsidR="00C108D9" w:rsidRPr="00A53F59" w:rsidRDefault="00C108D9" w:rsidP="007850C3">
      <w:pPr>
        <w:pStyle w:val="LO3a"/>
      </w:pPr>
      <w:r w:rsidRPr="00A53F59">
        <w:t>b.</w:t>
      </w:r>
      <w:r w:rsidR="00373D9F">
        <w:tab/>
      </w:r>
      <w:r w:rsidRPr="00A53F59">
        <w:t xml:space="preserve">Used when </w:t>
      </w:r>
      <w:r w:rsidR="000D2A5E" w:rsidRPr="00A53F59">
        <w:t>joining a suffix that begins</w:t>
      </w:r>
      <w:r w:rsidRPr="00A53F59">
        <w:t xml:space="preserve"> with </w:t>
      </w:r>
      <w:r w:rsidR="000D2A5E" w:rsidRPr="00A53F59">
        <w:t xml:space="preserve">a </w:t>
      </w:r>
      <w:r w:rsidRPr="00A53F59">
        <w:t>consonant</w:t>
      </w:r>
      <w:r w:rsidR="000D2A5E" w:rsidRPr="00A53F59">
        <w:t xml:space="preserve"> or when joining another word root.</w:t>
      </w:r>
    </w:p>
    <w:p w14:paraId="101D4134" w14:textId="58B18160" w:rsidR="00C108D9" w:rsidRPr="00F07C31" w:rsidRDefault="00C108D9" w:rsidP="002D77FE">
      <w:pPr>
        <w:pStyle w:val="Textnumbered"/>
        <w:rPr>
          <w:szCs w:val="24"/>
        </w:rPr>
      </w:pPr>
      <w:r w:rsidRPr="00F07C31">
        <w:rPr>
          <w:bCs/>
        </w:rPr>
        <w:t>2.</w:t>
      </w:r>
      <w:r w:rsidR="00373D9F">
        <w:rPr>
          <w:bCs/>
        </w:rPr>
        <w:tab/>
      </w:r>
      <w:r w:rsidRPr="00F07C31">
        <w:rPr>
          <w:szCs w:val="24"/>
        </w:rPr>
        <w:t>The combining vowel helps ease the pronunciation of the term</w:t>
      </w:r>
      <w:r w:rsidR="00C7070C" w:rsidRPr="00F07C31">
        <w:rPr>
          <w:szCs w:val="24"/>
        </w:rPr>
        <w:t>.</w:t>
      </w:r>
    </w:p>
    <w:p w14:paraId="4D5B1F43" w14:textId="6D9612E4" w:rsidR="00C108D9" w:rsidRPr="00F07C31" w:rsidRDefault="00C108D9" w:rsidP="002D77FE">
      <w:pPr>
        <w:pStyle w:val="Textnumbered"/>
        <w:rPr>
          <w:szCs w:val="24"/>
        </w:rPr>
      </w:pPr>
      <w:r w:rsidRPr="00F07C31">
        <w:rPr>
          <w:szCs w:val="24"/>
        </w:rPr>
        <w:t>3.</w:t>
      </w:r>
      <w:r w:rsidR="00373D9F">
        <w:rPr>
          <w:szCs w:val="24"/>
        </w:rPr>
        <w:tab/>
      </w:r>
      <w:r w:rsidRPr="00F07C31">
        <w:rPr>
          <w:szCs w:val="24"/>
        </w:rPr>
        <w:t xml:space="preserve">A </w:t>
      </w:r>
      <w:r w:rsidRPr="008A158D">
        <w:rPr>
          <w:szCs w:val="24"/>
        </w:rPr>
        <w:t>combining form</w:t>
      </w:r>
      <w:r w:rsidRPr="00F07C31">
        <w:rPr>
          <w:szCs w:val="24"/>
        </w:rPr>
        <w:t xml:space="preserve"> is a combining vowel shown with the word root.</w:t>
      </w:r>
    </w:p>
    <w:p w14:paraId="7D00F1FD" w14:textId="77777777" w:rsidR="00AC63A2" w:rsidRPr="00F07C31" w:rsidRDefault="00AC63A2" w:rsidP="00AC63A2">
      <w:pPr>
        <w:pStyle w:val="LOHeadRom"/>
      </w:pPr>
      <w:r w:rsidRPr="00F07C31">
        <w:t xml:space="preserve">III. </w:t>
      </w:r>
      <w:r w:rsidR="00784509" w:rsidRPr="00F07C31">
        <w:t>Word Building Rules</w:t>
      </w:r>
    </w:p>
    <w:p w14:paraId="28507EFB" w14:textId="77777777" w:rsidR="00892178" w:rsidRPr="00F07C31" w:rsidRDefault="00765124" w:rsidP="00B8072D">
      <w:pPr>
        <w:pStyle w:val="LO1A"/>
      </w:pPr>
      <w:r w:rsidRPr="00F07C31">
        <w:t>A</w:t>
      </w:r>
      <w:r w:rsidR="00892178" w:rsidRPr="00F07C31">
        <w:t>. The following summarizes the rules covered thus far:</w:t>
      </w:r>
    </w:p>
    <w:p w14:paraId="332437A1" w14:textId="3E6354A8" w:rsidR="00892178" w:rsidRPr="00F07C31" w:rsidRDefault="00892178" w:rsidP="002D77FE">
      <w:pPr>
        <w:pStyle w:val="Textnumbered"/>
        <w:rPr>
          <w:bCs/>
        </w:rPr>
      </w:pPr>
      <w:r w:rsidRPr="00F07C31">
        <w:rPr>
          <w:bCs/>
        </w:rPr>
        <w:t>1.</w:t>
      </w:r>
      <w:r w:rsidR="00373D9F">
        <w:rPr>
          <w:bCs/>
        </w:rPr>
        <w:tab/>
      </w:r>
      <w:r w:rsidRPr="00F07C31">
        <w:rPr>
          <w:bCs/>
        </w:rPr>
        <w:t>The prefix is always at the beginning of a term; however, not all terms will have a prefix.</w:t>
      </w:r>
    </w:p>
    <w:p w14:paraId="0F76EA2B" w14:textId="17C41721" w:rsidR="00892178" w:rsidRPr="00F07C31" w:rsidRDefault="00892178" w:rsidP="002D77FE">
      <w:pPr>
        <w:pStyle w:val="Textnumbered"/>
        <w:rPr>
          <w:bCs/>
        </w:rPr>
      </w:pPr>
      <w:r w:rsidRPr="00F07C31">
        <w:rPr>
          <w:bCs/>
        </w:rPr>
        <w:t>2.</w:t>
      </w:r>
      <w:r w:rsidR="00373D9F">
        <w:rPr>
          <w:bCs/>
        </w:rPr>
        <w:tab/>
      </w:r>
      <w:r w:rsidRPr="00F07C31">
        <w:rPr>
          <w:bCs/>
        </w:rPr>
        <w:t>The suffix is always at the end of the term.</w:t>
      </w:r>
    </w:p>
    <w:p w14:paraId="60021C75" w14:textId="27A2F3A2" w:rsidR="001941F1" w:rsidRPr="00F07C31" w:rsidRDefault="001941F1" w:rsidP="002D77FE">
      <w:pPr>
        <w:pStyle w:val="Textnumbered"/>
        <w:rPr>
          <w:bCs/>
        </w:rPr>
      </w:pPr>
      <w:r w:rsidRPr="00F07C31">
        <w:rPr>
          <w:bCs/>
        </w:rPr>
        <w:t>3.</w:t>
      </w:r>
      <w:r w:rsidR="00373D9F">
        <w:rPr>
          <w:bCs/>
        </w:rPr>
        <w:tab/>
      </w:r>
      <w:r w:rsidRPr="00F07C31">
        <w:rPr>
          <w:bCs/>
        </w:rPr>
        <w:t>Use a combining vowel when:</w:t>
      </w:r>
    </w:p>
    <w:p w14:paraId="4C0A8E1E" w14:textId="33A1E423" w:rsidR="00892178" w:rsidRPr="00A53F59" w:rsidRDefault="001941F1" w:rsidP="007850C3">
      <w:pPr>
        <w:pStyle w:val="LO3a"/>
      </w:pPr>
      <w:r w:rsidRPr="00A53F59">
        <w:t>a</w:t>
      </w:r>
      <w:r w:rsidR="00892178" w:rsidRPr="00A53F59">
        <w:t>.</w:t>
      </w:r>
      <w:r w:rsidR="00373D9F">
        <w:tab/>
      </w:r>
      <w:r w:rsidRPr="00A53F59">
        <w:t>A</w:t>
      </w:r>
      <w:r w:rsidR="00892178" w:rsidRPr="00A53F59">
        <w:t xml:space="preserve"> suffix begins with a consonant</w:t>
      </w:r>
      <w:r w:rsidRPr="00A53F59">
        <w:t xml:space="preserve"> (</w:t>
      </w:r>
      <w:r w:rsidR="00892178" w:rsidRPr="00A53F59">
        <w:t>to make pronunciation easier</w:t>
      </w:r>
      <w:r w:rsidRPr="00A53F59">
        <w:t>)</w:t>
      </w:r>
      <w:r w:rsidR="00892178" w:rsidRPr="00A53F59">
        <w:t>.</w:t>
      </w:r>
    </w:p>
    <w:p w14:paraId="4BFAF807" w14:textId="4B72B83B" w:rsidR="00AC63A2" w:rsidRPr="00A53F59" w:rsidRDefault="001941F1" w:rsidP="007850C3">
      <w:pPr>
        <w:pStyle w:val="LO3a"/>
      </w:pPr>
      <w:r w:rsidRPr="00A53F59">
        <w:t>b</w:t>
      </w:r>
      <w:r w:rsidR="00892178" w:rsidRPr="00A53F59">
        <w:t>.</w:t>
      </w:r>
      <w:r w:rsidR="00373D9F">
        <w:tab/>
      </w:r>
      <w:r w:rsidRPr="00A53F59">
        <w:t>A</w:t>
      </w:r>
      <w:r w:rsidR="00892178" w:rsidRPr="00A53F59">
        <w:t xml:space="preserve"> term has more than one word root</w:t>
      </w:r>
      <w:r w:rsidRPr="00A53F59">
        <w:t>;</w:t>
      </w:r>
      <w:r w:rsidR="00892178" w:rsidRPr="00A53F59">
        <w:t xml:space="preserve"> a combining vowel must be placed between the </w:t>
      </w:r>
      <w:proofErr w:type="gramStart"/>
      <w:r w:rsidR="00892178" w:rsidRPr="00A53F59">
        <w:t>two word</w:t>
      </w:r>
      <w:proofErr w:type="gramEnd"/>
      <w:r w:rsidR="00892178" w:rsidRPr="00A53F59">
        <w:t xml:space="preserve"> roots, even if the second root begins with a vowel.</w:t>
      </w:r>
    </w:p>
    <w:p w14:paraId="760A0A4B" w14:textId="77777777" w:rsidR="00AC63A2" w:rsidRPr="00F07C31" w:rsidRDefault="00AC63A2" w:rsidP="00AC63A2">
      <w:pPr>
        <w:pStyle w:val="LOHeadRom"/>
      </w:pPr>
      <w:r w:rsidRPr="00F07C31">
        <w:t xml:space="preserve">IV. </w:t>
      </w:r>
      <w:r w:rsidR="00784509" w:rsidRPr="00F07C31">
        <w:t>Plural Endings</w:t>
      </w:r>
    </w:p>
    <w:p w14:paraId="7A39D2B5" w14:textId="2C77C576" w:rsidR="009E54C6" w:rsidRPr="00F07C31" w:rsidRDefault="00EA38C9" w:rsidP="00B8072D">
      <w:pPr>
        <w:pStyle w:val="LO1A"/>
      </w:pPr>
      <w:r w:rsidRPr="00F07C31">
        <w:t>A.</w:t>
      </w:r>
      <w:r w:rsidR="009B2638">
        <w:tab/>
      </w:r>
      <w:r w:rsidR="009E54C6" w:rsidRPr="00F07C31">
        <w:t>To change a term from singular to plural form, certain rules apply.</w:t>
      </w:r>
    </w:p>
    <w:p w14:paraId="17556683" w14:textId="0A125161" w:rsidR="009E54C6" w:rsidRPr="00F07C31" w:rsidRDefault="009E54C6" w:rsidP="00B8072D">
      <w:pPr>
        <w:pStyle w:val="LO1A"/>
      </w:pPr>
      <w:r w:rsidRPr="00F07C31">
        <w:t>B.</w:t>
      </w:r>
      <w:r w:rsidR="009B2638">
        <w:tab/>
      </w:r>
      <w:r w:rsidRPr="00F07C31">
        <w:t>Sometimes you can simply add an s (lung becomes lungs), but some rules are more complicated.</w:t>
      </w:r>
    </w:p>
    <w:p w14:paraId="424A73B3" w14:textId="63CC95B5" w:rsidR="009E54C6" w:rsidRPr="00F07C31" w:rsidRDefault="009E54C6" w:rsidP="00B8072D">
      <w:pPr>
        <w:pStyle w:val="LO1A"/>
      </w:pPr>
      <w:r w:rsidRPr="00F07C31">
        <w:t>C.</w:t>
      </w:r>
      <w:r w:rsidR="00373D9F">
        <w:tab/>
      </w:r>
      <w:r w:rsidRPr="00F07C31">
        <w:t>Rules you may encounter when converting from singular to plural terms are:</w:t>
      </w:r>
    </w:p>
    <w:p w14:paraId="3D457823" w14:textId="7C88399D" w:rsidR="009E54C6" w:rsidRPr="00F07C31" w:rsidRDefault="00742639" w:rsidP="002D77FE">
      <w:pPr>
        <w:pStyle w:val="Textnumbered"/>
        <w:rPr>
          <w:bCs/>
        </w:rPr>
      </w:pPr>
      <w:r w:rsidRPr="00F07C31">
        <w:rPr>
          <w:bCs/>
        </w:rPr>
        <w:t>1.</w:t>
      </w:r>
      <w:r w:rsidR="00373D9F">
        <w:rPr>
          <w:bCs/>
        </w:rPr>
        <w:tab/>
      </w:r>
      <w:r w:rsidR="009E54C6" w:rsidRPr="00F07C31">
        <w:rPr>
          <w:bCs/>
        </w:rPr>
        <w:t xml:space="preserve">Singular words that end in </w:t>
      </w:r>
      <w:r w:rsidR="009E54C6" w:rsidRPr="00F07C31">
        <w:rPr>
          <w:bCs/>
          <w:i/>
        </w:rPr>
        <w:t>a</w:t>
      </w:r>
      <w:r w:rsidR="009E54C6" w:rsidRPr="00F07C31">
        <w:rPr>
          <w:bCs/>
        </w:rPr>
        <w:t xml:space="preserve"> change to </w:t>
      </w:r>
      <w:r w:rsidR="009E54C6" w:rsidRPr="00F07C31">
        <w:rPr>
          <w:bCs/>
          <w:i/>
        </w:rPr>
        <w:t>ae</w:t>
      </w:r>
      <w:r w:rsidR="009E54C6" w:rsidRPr="00F07C31">
        <w:rPr>
          <w:bCs/>
        </w:rPr>
        <w:t>.</w:t>
      </w:r>
    </w:p>
    <w:p w14:paraId="2D1EB5F3" w14:textId="43C7DDF9" w:rsidR="009E54C6" w:rsidRPr="00F07C31" w:rsidRDefault="00742639" w:rsidP="002D77FE">
      <w:pPr>
        <w:pStyle w:val="Textnumbered"/>
        <w:rPr>
          <w:bCs/>
        </w:rPr>
      </w:pPr>
      <w:r w:rsidRPr="00F07C31">
        <w:rPr>
          <w:bCs/>
        </w:rPr>
        <w:t>2.</w:t>
      </w:r>
      <w:r w:rsidR="00373D9F">
        <w:rPr>
          <w:bCs/>
        </w:rPr>
        <w:tab/>
      </w:r>
      <w:r w:rsidR="009E54C6" w:rsidRPr="00F07C31">
        <w:rPr>
          <w:bCs/>
        </w:rPr>
        <w:t xml:space="preserve">Singular words that end in </w:t>
      </w:r>
      <w:r w:rsidR="009E54C6" w:rsidRPr="00F07C31">
        <w:rPr>
          <w:bCs/>
          <w:i/>
        </w:rPr>
        <w:t>is</w:t>
      </w:r>
      <w:r w:rsidR="009E54C6" w:rsidRPr="00F07C31">
        <w:rPr>
          <w:bCs/>
        </w:rPr>
        <w:t xml:space="preserve"> change to </w:t>
      </w:r>
      <w:r w:rsidR="009E54C6" w:rsidRPr="00F07C31">
        <w:rPr>
          <w:bCs/>
          <w:i/>
        </w:rPr>
        <w:t>es</w:t>
      </w:r>
      <w:r w:rsidR="009E54C6" w:rsidRPr="00F07C31">
        <w:rPr>
          <w:bCs/>
        </w:rPr>
        <w:t>.</w:t>
      </w:r>
    </w:p>
    <w:p w14:paraId="0E36FFF3" w14:textId="17C29ADD" w:rsidR="009E54C6" w:rsidRPr="00F07C31" w:rsidRDefault="00742639" w:rsidP="002D77FE">
      <w:pPr>
        <w:pStyle w:val="Textnumbered"/>
        <w:rPr>
          <w:bCs/>
        </w:rPr>
      </w:pPr>
      <w:r w:rsidRPr="00F07C31">
        <w:rPr>
          <w:bCs/>
        </w:rPr>
        <w:t>3.</w:t>
      </w:r>
      <w:r w:rsidR="00373D9F">
        <w:rPr>
          <w:bCs/>
        </w:rPr>
        <w:tab/>
      </w:r>
      <w:r w:rsidR="009E54C6" w:rsidRPr="00F07C31">
        <w:rPr>
          <w:bCs/>
        </w:rPr>
        <w:t xml:space="preserve">Singular words that end in </w:t>
      </w:r>
      <w:r w:rsidR="009E54C6" w:rsidRPr="00F07C31">
        <w:rPr>
          <w:bCs/>
          <w:i/>
        </w:rPr>
        <w:t>ex</w:t>
      </w:r>
      <w:r w:rsidR="009E54C6" w:rsidRPr="00F07C31">
        <w:rPr>
          <w:bCs/>
        </w:rPr>
        <w:t xml:space="preserve"> or </w:t>
      </w:r>
      <w:r w:rsidR="009E54C6" w:rsidRPr="00F07C31">
        <w:rPr>
          <w:bCs/>
          <w:i/>
        </w:rPr>
        <w:t>ix</w:t>
      </w:r>
      <w:r w:rsidR="009E54C6" w:rsidRPr="00F07C31">
        <w:rPr>
          <w:bCs/>
        </w:rPr>
        <w:t xml:space="preserve"> change to </w:t>
      </w:r>
      <w:r w:rsidR="009E54C6" w:rsidRPr="00F07C31">
        <w:rPr>
          <w:bCs/>
          <w:i/>
        </w:rPr>
        <w:t>ices</w:t>
      </w:r>
      <w:r w:rsidR="009E54C6" w:rsidRPr="00F07C31">
        <w:rPr>
          <w:bCs/>
        </w:rPr>
        <w:t>.</w:t>
      </w:r>
    </w:p>
    <w:p w14:paraId="6F05CA7E" w14:textId="00354E52" w:rsidR="009E54C6" w:rsidRPr="00F07C31" w:rsidRDefault="00742639" w:rsidP="002D77FE">
      <w:pPr>
        <w:pStyle w:val="Textnumbered"/>
        <w:rPr>
          <w:bCs/>
        </w:rPr>
      </w:pPr>
      <w:r w:rsidRPr="00F07C31">
        <w:rPr>
          <w:bCs/>
        </w:rPr>
        <w:t>4.</w:t>
      </w:r>
      <w:r w:rsidR="00373D9F">
        <w:rPr>
          <w:bCs/>
        </w:rPr>
        <w:tab/>
      </w:r>
      <w:r w:rsidR="009E54C6" w:rsidRPr="00F07C31">
        <w:rPr>
          <w:bCs/>
        </w:rPr>
        <w:t xml:space="preserve">Singular words that end in </w:t>
      </w:r>
      <w:r w:rsidR="009E54C6" w:rsidRPr="00F07C31">
        <w:rPr>
          <w:bCs/>
          <w:i/>
        </w:rPr>
        <w:t>on</w:t>
      </w:r>
      <w:r w:rsidR="009E54C6" w:rsidRPr="00F07C31">
        <w:rPr>
          <w:bCs/>
        </w:rPr>
        <w:t xml:space="preserve"> or </w:t>
      </w:r>
      <w:r w:rsidR="009E54C6" w:rsidRPr="00F07C31">
        <w:rPr>
          <w:bCs/>
          <w:i/>
        </w:rPr>
        <w:t>um</w:t>
      </w:r>
      <w:r w:rsidR="009E54C6" w:rsidRPr="00F07C31">
        <w:rPr>
          <w:bCs/>
        </w:rPr>
        <w:t xml:space="preserve"> change to </w:t>
      </w:r>
      <w:r w:rsidR="009E54C6" w:rsidRPr="00F07C31">
        <w:rPr>
          <w:bCs/>
          <w:i/>
        </w:rPr>
        <w:t>a</w:t>
      </w:r>
      <w:r w:rsidR="009E54C6" w:rsidRPr="00F07C31">
        <w:rPr>
          <w:bCs/>
        </w:rPr>
        <w:t>.</w:t>
      </w:r>
    </w:p>
    <w:p w14:paraId="4C362CF9" w14:textId="5CFE6256" w:rsidR="009E54C6" w:rsidRPr="00F07C31" w:rsidRDefault="00742639" w:rsidP="002D77FE">
      <w:pPr>
        <w:pStyle w:val="Textnumbered"/>
        <w:rPr>
          <w:bCs/>
        </w:rPr>
      </w:pPr>
      <w:r w:rsidRPr="00F07C31">
        <w:rPr>
          <w:bCs/>
        </w:rPr>
        <w:t>5.</w:t>
      </w:r>
      <w:r w:rsidR="00373D9F">
        <w:rPr>
          <w:bCs/>
        </w:rPr>
        <w:tab/>
      </w:r>
      <w:r w:rsidR="009E54C6" w:rsidRPr="00F07C31">
        <w:rPr>
          <w:bCs/>
        </w:rPr>
        <w:t xml:space="preserve">Singular words that end in </w:t>
      </w:r>
      <w:r w:rsidR="009E54C6" w:rsidRPr="00F07C31">
        <w:rPr>
          <w:bCs/>
          <w:i/>
        </w:rPr>
        <w:t>us</w:t>
      </w:r>
      <w:r w:rsidR="009E54C6" w:rsidRPr="00F07C31">
        <w:rPr>
          <w:bCs/>
        </w:rPr>
        <w:t xml:space="preserve"> change to </w:t>
      </w:r>
      <w:proofErr w:type="spellStart"/>
      <w:r w:rsidR="009E54C6" w:rsidRPr="00F07C31">
        <w:rPr>
          <w:bCs/>
          <w:i/>
        </w:rPr>
        <w:t>i</w:t>
      </w:r>
      <w:proofErr w:type="spellEnd"/>
    </w:p>
    <w:p w14:paraId="55682732" w14:textId="77777777" w:rsidR="00AC63A2" w:rsidRPr="00F07C31" w:rsidRDefault="00AC63A2" w:rsidP="00AC63A2">
      <w:pPr>
        <w:pStyle w:val="LOHeadRom"/>
      </w:pPr>
      <w:r w:rsidRPr="00F07C31">
        <w:t xml:space="preserve">V. </w:t>
      </w:r>
      <w:r w:rsidR="00784509" w:rsidRPr="00F07C31">
        <w:t>Special Word Parts</w:t>
      </w:r>
    </w:p>
    <w:p w14:paraId="17B481BB" w14:textId="77777777" w:rsidR="005C007E" w:rsidRPr="00F07C31" w:rsidRDefault="00AC63A2" w:rsidP="00B8072D">
      <w:pPr>
        <w:pStyle w:val="LO1A"/>
      </w:pPr>
      <w:r w:rsidRPr="00F07C31">
        <w:t>A.</w:t>
      </w:r>
      <w:r w:rsidRPr="00F07C31">
        <w:tab/>
      </w:r>
      <w:r w:rsidR="005C007E" w:rsidRPr="00F07C31">
        <w:t>Prefixes can be used to indicate:</w:t>
      </w:r>
    </w:p>
    <w:p w14:paraId="02E1B13D" w14:textId="3618B404" w:rsidR="005C007E" w:rsidRPr="00F07C31" w:rsidRDefault="005C007E" w:rsidP="002D77FE">
      <w:pPr>
        <w:pStyle w:val="Textnumbered"/>
        <w:rPr>
          <w:bCs/>
        </w:rPr>
      </w:pPr>
      <w:r w:rsidRPr="00F07C31">
        <w:rPr>
          <w:bCs/>
        </w:rPr>
        <w:lastRenderedPageBreak/>
        <w:t>1.</w:t>
      </w:r>
      <w:r w:rsidR="00373D9F">
        <w:rPr>
          <w:bCs/>
        </w:rPr>
        <w:tab/>
      </w:r>
      <w:r w:rsidRPr="00F07C31">
        <w:rPr>
          <w:bCs/>
        </w:rPr>
        <w:t>Numbers</w:t>
      </w:r>
    </w:p>
    <w:p w14:paraId="27591D85" w14:textId="6F2B375E" w:rsidR="005C007E" w:rsidRPr="00F07C31" w:rsidRDefault="005C007E" w:rsidP="002D77FE">
      <w:pPr>
        <w:pStyle w:val="Textnumbered"/>
        <w:rPr>
          <w:bCs/>
        </w:rPr>
      </w:pPr>
      <w:r w:rsidRPr="00F07C31">
        <w:rPr>
          <w:bCs/>
        </w:rPr>
        <w:t>2.</w:t>
      </w:r>
      <w:r w:rsidR="00373D9F">
        <w:rPr>
          <w:bCs/>
        </w:rPr>
        <w:tab/>
      </w:r>
      <w:r w:rsidRPr="00F07C31">
        <w:rPr>
          <w:bCs/>
        </w:rPr>
        <w:t>Colors</w:t>
      </w:r>
    </w:p>
    <w:p w14:paraId="20CE3F2D" w14:textId="77777777" w:rsidR="005C007E" w:rsidRPr="00F07C31" w:rsidRDefault="005C007E" w:rsidP="008A158D">
      <w:pPr>
        <w:pStyle w:val="Textnumbered"/>
        <w:rPr>
          <w:bCs/>
        </w:rPr>
      </w:pPr>
      <w:r w:rsidRPr="00F07C31">
        <w:rPr>
          <w:bCs/>
        </w:rPr>
        <w:t>3.</w:t>
      </w:r>
      <w:r w:rsidRPr="00F07C31">
        <w:rPr>
          <w:bCs/>
        </w:rPr>
        <w:tab/>
        <w:t>Positions and directions</w:t>
      </w:r>
    </w:p>
    <w:p w14:paraId="235A733F" w14:textId="77777777" w:rsidR="00342EB6" w:rsidRPr="00F07C31" w:rsidRDefault="005C007E" w:rsidP="008A158D">
      <w:pPr>
        <w:pStyle w:val="LO1A"/>
      </w:pPr>
      <w:r w:rsidRPr="00F07C31">
        <w:t xml:space="preserve">B. </w:t>
      </w:r>
      <w:r w:rsidR="00342EB6" w:rsidRPr="00F07C31">
        <w:t>Numbers</w:t>
      </w:r>
    </w:p>
    <w:p w14:paraId="6003FFD1" w14:textId="2DF032CC" w:rsidR="005C007E" w:rsidRPr="00F07C31" w:rsidRDefault="005C007E" w:rsidP="008A158D">
      <w:pPr>
        <w:pStyle w:val="Textnumbered"/>
        <w:rPr>
          <w:bCs/>
        </w:rPr>
      </w:pPr>
      <w:r w:rsidRPr="00F07C31">
        <w:rPr>
          <w:bCs/>
        </w:rPr>
        <w:t>1.</w:t>
      </w:r>
      <w:r w:rsidR="00373D9F">
        <w:rPr>
          <w:bCs/>
        </w:rPr>
        <w:tab/>
      </w:r>
      <w:r w:rsidRPr="00F07C31">
        <w:rPr>
          <w:bCs/>
        </w:rPr>
        <w:t>Several prefixes are used to indicate if a term involves a number</w:t>
      </w:r>
      <w:r w:rsidR="00596483" w:rsidRPr="00F07C31">
        <w:rPr>
          <w:bCs/>
        </w:rPr>
        <w:t>,</w:t>
      </w:r>
      <w:r w:rsidRPr="00F07C31">
        <w:rPr>
          <w:bCs/>
        </w:rPr>
        <w:t xml:space="preserve"> such as half, one</w:t>
      </w:r>
      <w:r w:rsidR="00596483" w:rsidRPr="00F07C31">
        <w:rPr>
          <w:bCs/>
        </w:rPr>
        <w:t xml:space="preserve"> or </w:t>
      </w:r>
      <w:r w:rsidRPr="00F07C31">
        <w:rPr>
          <w:bCs/>
        </w:rPr>
        <w:t xml:space="preserve">two </w:t>
      </w:r>
      <w:r w:rsidR="00596483" w:rsidRPr="00F07C31">
        <w:rPr>
          <w:bCs/>
        </w:rPr>
        <w:t>(</w:t>
      </w:r>
      <w:r w:rsidRPr="00F07C31">
        <w:rPr>
          <w:bCs/>
        </w:rPr>
        <w:t>or more</w:t>
      </w:r>
      <w:r w:rsidR="00596483" w:rsidRPr="00F07C31">
        <w:rPr>
          <w:bCs/>
        </w:rPr>
        <w:t>)</w:t>
      </w:r>
      <w:r w:rsidRPr="00F07C31">
        <w:rPr>
          <w:bCs/>
        </w:rPr>
        <w:t xml:space="preserve"> parts or sides.</w:t>
      </w:r>
    </w:p>
    <w:p w14:paraId="1479DD27" w14:textId="1B723578" w:rsidR="0059685D" w:rsidRPr="00F07C31" w:rsidRDefault="0059685D" w:rsidP="007850C3">
      <w:pPr>
        <w:pStyle w:val="LO3a"/>
      </w:pPr>
      <w:r w:rsidRPr="00F07C31">
        <w:t>a.</w:t>
      </w:r>
      <w:r w:rsidR="00373D9F">
        <w:tab/>
      </w:r>
      <w:r w:rsidRPr="00F07C31">
        <w:t xml:space="preserve">Examples: </w:t>
      </w:r>
      <w:proofErr w:type="spellStart"/>
      <w:r w:rsidRPr="00F07C31">
        <w:t>uni</w:t>
      </w:r>
      <w:proofErr w:type="spellEnd"/>
      <w:r w:rsidRPr="00F07C31">
        <w:t xml:space="preserve">-, </w:t>
      </w:r>
      <w:proofErr w:type="spellStart"/>
      <w:r w:rsidRPr="00F07C31">
        <w:t>dipl</w:t>
      </w:r>
      <w:proofErr w:type="spellEnd"/>
      <w:r w:rsidRPr="00F07C31">
        <w:t xml:space="preserve">-, null-, </w:t>
      </w:r>
      <w:proofErr w:type="spellStart"/>
      <w:r w:rsidRPr="00F07C31">
        <w:t>primi</w:t>
      </w:r>
      <w:proofErr w:type="spellEnd"/>
      <w:r w:rsidRPr="00F07C31">
        <w:t>-, multi-</w:t>
      </w:r>
      <w:r w:rsidR="00EA0357" w:rsidRPr="00F07C31">
        <w:t>, bi-</w:t>
      </w:r>
    </w:p>
    <w:p w14:paraId="2225EE0C" w14:textId="6B99F89B" w:rsidR="005C007E" w:rsidRPr="00F07C31" w:rsidRDefault="0059685D" w:rsidP="008A158D">
      <w:pPr>
        <w:pStyle w:val="LO1A"/>
      </w:pPr>
      <w:r w:rsidRPr="00F07C31">
        <w:t>C.</w:t>
      </w:r>
      <w:r w:rsidR="00373D9F">
        <w:tab/>
      </w:r>
      <w:r w:rsidRPr="00F07C31">
        <w:t>Color</w:t>
      </w:r>
    </w:p>
    <w:p w14:paraId="242A03C6" w14:textId="5658B9FA" w:rsidR="0059685D" w:rsidRPr="00A254A8" w:rsidRDefault="0059685D" w:rsidP="008A158D">
      <w:pPr>
        <w:pStyle w:val="Textnumbered"/>
        <w:rPr>
          <w:bCs/>
        </w:rPr>
      </w:pPr>
      <w:r w:rsidRPr="00F07C31">
        <w:rPr>
          <w:bCs/>
        </w:rPr>
        <w:t>1.</w:t>
      </w:r>
      <w:r w:rsidR="009B2638">
        <w:rPr>
          <w:bCs/>
        </w:rPr>
        <w:tab/>
      </w:r>
      <w:r w:rsidRPr="00F07C31">
        <w:rPr>
          <w:bCs/>
        </w:rPr>
        <w:t xml:space="preserve">Several </w:t>
      </w:r>
      <w:r w:rsidR="00A254A8">
        <w:rPr>
          <w:bCs/>
        </w:rPr>
        <w:t>word roots</w:t>
      </w:r>
      <w:r w:rsidRPr="00A254A8">
        <w:rPr>
          <w:bCs/>
        </w:rPr>
        <w:t xml:space="preserve"> are used to describe color.</w:t>
      </w:r>
    </w:p>
    <w:p w14:paraId="7ADF8C5B" w14:textId="05D05523" w:rsidR="0059685D" w:rsidRPr="00CB2C4F" w:rsidRDefault="0059685D" w:rsidP="007850C3">
      <w:pPr>
        <w:pStyle w:val="LO3a"/>
      </w:pPr>
      <w:r w:rsidRPr="00171AC8">
        <w:t>a.</w:t>
      </w:r>
      <w:r w:rsidR="00373D9F">
        <w:tab/>
      </w:r>
      <w:r w:rsidRPr="00171AC8">
        <w:t xml:space="preserve">Examples: </w:t>
      </w:r>
      <w:r w:rsidR="009F3052" w:rsidRPr="00171AC8">
        <w:t xml:space="preserve">cyan/o, </w:t>
      </w:r>
      <w:proofErr w:type="spellStart"/>
      <w:r w:rsidR="009F3052" w:rsidRPr="00171AC8">
        <w:t>leuk</w:t>
      </w:r>
      <w:proofErr w:type="spellEnd"/>
      <w:r w:rsidR="009F3052" w:rsidRPr="00171AC8">
        <w:t xml:space="preserve">/o, </w:t>
      </w:r>
      <w:proofErr w:type="spellStart"/>
      <w:r w:rsidR="009F3052" w:rsidRPr="00171AC8">
        <w:t>erythr</w:t>
      </w:r>
      <w:proofErr w:type="spellEnd"/>
      <w:r w:rsidR="009F3052" w:rsidRPr="00171AC8">
        <w:t xml:space="preserve">/o, </w:t>
      </w:r>
      <w:proofErr w:type="spellStart"/>
      <w:r w:rsidR="009F3052" w:rsidRPr="00171AC8">
        <w:t>cirrh</w:t>
      </w:r>
      <w:proofErr w:type="spellEnd"/>
      <w:r w:rsidR="009F3052" w:rsidRPr="00171AC8">
        <w:t xml:space="preserve">/o, </w:t>
      </w:r>
      <w:proofErr w:type="spellStart"/>
      <w:r w:rsidR="009F3052" w:rsidRPr="00171AC8">
        <w:t>melan</w:t>
      </w:r>
      <w:proofErr w:type="spellEnd"/>
      <w:r w:rsidR="009F3052" w:rsidRPr="00171AC8">
        <w:t>/o</w:t>
      </w:r>
    </w:p>
    <w:p w14:paraId="6D187F8F" w14:textId="6479F4BD" w:rsidR="0088296B" w:rsidRPr="00F07C31" w:rsidRDefault="0088296B" w:rsidP="008A158D">
      <w:pPr>
        <w:pStyle w:val="LO1A"/>
      </w:pPr>
      <w:r w:rsidRPr="00F07C31">
        <w:t>D</w:t>
      </w:r>
      <w:r w:rsidR="00342EB6" w:rsidRPr="00F07C31">
        <w:t>.</w:t>
      </w:r>
      <w:r w:rsidR="00373D9F">
        <w:tab/>
      </w:r>
      <w:r w:rsidR="00342EB6" w:rsidRPr="00F07C31">
        <w:t>Positions and directions</w:t>
      </w:r>
    </w:p>
    <w:p w14:paraId="74BD99A5" w14:textId="77777777" w:rsidR="009B2638" w:rsidRDefault="0088296B" w:rsidP="008A158D">
      <w:pPr>
        <w:pStyle w:val="LO2Num"/>
        <w:spacing w:before="120" w:after="120"/>
        <w:rPr>
          <w:szCs w:val="24"/>
        </w:rPr>
      </w:pPr>
      <w:r w:rsidRPr="00F07C31">
        <w:t>1.</w:t>
      </w:r>
      <w:r w:rsidR="00373D9F">
        <w:tab/>
      </w:r>
      <w:r w:rsidRPr="00F07C31">
        <w:t>Prefixes can also be used to describe a position, direction, or location.</w:t>
      </w:r>
    </w:p>
    <w:p w14:paraId="0F1E76FE" w14:textId="7A539D11" w:rsidR="00AC63A2" w:rsidRPr="00F07C31" w:rsidRDefault="0088296B" w:rsidP="007850C3">
      <w:pPr>
        <w:pStyle w:val="LO3a"/>
      </w:pPr>
      <w:r w:rsidRPr="00F07C31">
        <w:t>a.</w:t>
      </w:r>
      <w:r w:rsidR="00373D9F">
        <w:tab/>
      </w:r>
      <w:r w:rsidRPr="00F07C31">
        <w:t>Examples: ab-, ad-, de-, circum-, peri-, trans-, epi</w:t>
      </w:r>
      <w:r w:rsidR="00B97ACC" w:rsidRPr="00F07C31">
        <w:t>-</w:t>
      </w:r>
      <w:r w:rsidRPr="00F07C31">
        <w:t>, supra-</w:t>
      </w:r>
    </w:p>
    <w:p w14:paraId="1EC79A7C" w14:textId="77777777" w:rsidR="00AC63A2" w:rsidRPr="00F07C31" w:rsidRDefault="00AC63A2" w:rsidP="00AC63A2">
      <w:pPr>
        <w:pStyle w:val="LOHeadRom"/>
      </w:pPr>
      <w:r w:rsidRPr="00F07C31">
        <w:t xml:space="preserve">VI. </w:t>
      </w:r>
      <w:r w:rsidR="00784509" w:rsidRPr="00F07C31">
        <w:t>Common Direction, Movement, and Position Terms</w:t>
      </w:r>
    </w:p>
    <w:p w14:paraId="6A7E40F7" w14:textId="77777777" w:rsidR="00F05A4E" w:rsidRPr="00F07C31" w:rsidRDefault="00AC63A2" w:rsidP="00B8072D">
      <w:pPr>
        <w:pStyle w:val="LO1A"/>
        <w:rPr>
          <w:szCs w:val="24"/>
        </w:rPr>
      </w:pPr>
      <w:r w:rsidRPr="00F07C31">
        <w:t>A.</w:t>
      </w:r>
      <w:r w:rsidRPr="00F07C31">
        <w:tab/>
      </w:r>
      <w:r w:rsidR="00F31853" w:rsidRPr="00F07C31">
        <w:t>Directional terms</w:t>
      </w:r>
    </w:p>
    <w:p w14:paraId="088F2D3C" w14:textId="5D5E54F6" w:rsidR="00AC753F" w:rsidRPr="00F07C31" w:rsidRDefault="00A80E4C" w:rsidP="00165001">
      <w:pPr>
        <w:pStyle w:val="Textnumbered"/>
        <w:rPr>
          <w:bCs/>
        </w:rPr>
      </w:pPr>
      <w:r w:rsidRPr="00F07C31">
        <w:rPr>
          <w:bCs/>
        </w:rPr>
        <w:t>1</w:t>
      </w:r>
      <w:r w:rsidR="00AC753F" w:rsidRPr="00F07C31">
        <w:rPr>
          <w:bCs/>
        </w:rPr>
        <w:t>.</w:t>
      </w:r>
      <w:r w:rsidR="00373D9F">
        <w:rPr>
          <w:bCs/>
        </w:rPr>
        <w:tab/>
      </w:r>
      <w:r w:rsidRPr="00F07C31">
        <w:rPr>
          <w:bCs/>
        </w:rPr>
        <w:t xml:space="preserve">Common </w:t>
      </w:r>
      <w:r w:rsidR="00AC753F" w:rsidRPr="00F07C31">
        <w:rPr>
          <w:bCs/>
        </w:rPr>
        <w:t>directional terms include</w:t>
      </w:r>
      <w:r w:rsidR="007C2BD8" w:rsidRPr="00F07C31">
        <w:rPr>
          <w:bCs/>
        </w:rPr>
        <w:t>:</w:t>
      </w:r>
    </w:p>
    <w:p w14:paraId="77C700AE" w14:textId="7F562FE9" w:rsidR="007C2BD8" w:rsidRPr="00A53F59" w:rsidRDefault="007C2BD8" w:rsidP="007850C3">
      <w:pPr>
        <w:pStyle w:val="LO3a"/>
      </w:pPr>
      <w:r w:rsidRPr="00A53F59">
        <w:t>a.</w:t>
      </w:r>
      <w:r w:rsidR="00373D9F">
        <w:tab/>
      </w:r>
      <w:r w:rsidRPr="00A53F59">
        <w:t>Right and left</w:t>
      </w:r>
    </w:p>
    <w:p w14:paraId="287201A8" w14:textId="432B30F7" w:rsidR="007C2BD8" w:rsidRPr="00A53F59" w:rsidRDefault="007C2BD8">
      <w:pPr>
        <w:pStyle w:val="LO3a"/>
      </w:pPr>
      <w:r w:rsidRPr="00A53F59">
        <w:t>b.</w:t>
      </w:r>
      <w:r w:rsidR="00373D9F">
        <w:tab/>
      </w:r>
      <w:r w:rsidRPr="00A53F59">
        <w:t>Superior and inferior</w:t>
      </w:r>
    </w:p>
    <w:p w14:paraId="38B659FB" w14:textId="4F786D77" w:rsidR="007C2BD8" w:rsidRPr="00A53F59" w:rsidRDefault="007C2BD8">
      <w:pPr>
        <w:pStyle w:val="LO3a"/>
      </w:pPr>
      <w:r w:rsidRPr="00A53F59">
        <w:t>c.</w:t>
      </w:r>
      <w:r w:rsidR="00373D9F">
        <w:tab/>
      </w:r>
      <w:r w:rsidRPr="00A53F59">
        <w:t>Lateral and medial</w:t>
      </w:r>
    </w:p>
    <w:p w14:paraId="46A6C4C1" w14:textId="245DEA67" w:rsidR="007C2BD8" w:rsidRPr="00A53F59" w:rsidRDefault="007C2BD8">
      <w:pPr>
        <w:pStyle w:val="LO3a"/>
      </w:pPr>
      <w:r w:rsidRPr="00A53F59">
        <w:t>d.</w:t>
      </w:r>
      <w:r w:rsidR="00373D9F">
        <w:tab/>
      </w:r>
      <w:r w:rsidRPr="00A53F59">
        <w:t>Proximal and distal</w:t>
      </w:r>
    </w:p>
    <w:p w14:paraId="06D70066" w14:textId="1DBB16CB" w:rsidR="007C2BD8" w:rsidRPr="00A53F59" w:rsidRDefault="007C2BD8">
      <w:pPr>
        <w:pStyle w:val="LO3a"/>
      </w:pPr>
      <w:r w:rsidRPr="00A53F59">
        <w:t>e.</w:t>
      </w:r>
      <w:r w:rsidR="00373D9F">
        <w:tab/>
      </w:r>
      <w:r w:rsidRPr="00A53F59">
        <w:t>Superficial and deep</w:t>
      </w:r>
    </w:p>
    <w:p w14:paraId="01370C32" w14:textId="437B8E5C" w:rsidR="007C2BD8" w:rsidRPr="00A53F59" w:rsidRDefault="007C2BD8">
      <w:pPr>
        <w:pStyle w:val="LO3a"/>
      </w:pPr>
      <w:r w:rsidRPr="00A53F59">
        <w:t>f.</w:t>
      </w:r>
      <w:r w:rsidR="00373D9F">
        <w:tab/>
      </w:r>
      <w:r w:rsidRPr="00A53F59">
        <w:t>Ventral and dorsal</w:t>
      </w:r>
    </w:p>
    <w:p w14:paraId="37DB840D" w14:textId="0D0B19CF" w:rsidR="000D19BA" w:rsidRPr="00A53F59" w:rsidRDefault="000D19BA">
      <w:pPr>
        <w:pStyle w:val="LO3a"/>
      </w:pPr>
      <w:r w:rsidRPr="00A53F59">
        <w:t>g.</w:t>
      </w:r>
      <w:r w:rsidR="00373D9F">
        <w:tab/>
      </w:r>
      <w:r w:rsidRPr="00A53F59">
        <w:t>Palmar and plantar</w:t>
      </w:r>
    </w:p>
    <w:p w14:paraId="7B65AECD" w14:textId="0F3923DE" w:rsidR="000D19BA" w:rsidRPr="00A53F59" w:rsidRDefault="000D19BA">
      <w:pPr>
        <w:pStyle w:val="LO3a"/>
      </w:pPr>
      <w:r w:rsidRPr="00A53F59">
        <w:t>h.</w:t>
      </w:r>
      <w:r w:rsidR="00373D9F">
        <w:tab/>
      </w:r>
      <w:r w:rsidRPr="00A53F59">
        <w:t>Apex</w:t>
      </w:r>
    </w:p>
    <w:p w14:paraId="5C0406E0" w14:textId="77777777" w:rsidR="009B2638" w:rsidRDefault="00A80E4C" w:rsidP="002D77FE">
      <w:pPr>
        <w:pStyle w:val="Textnumbered"/>
        <w:rPr>
          <w:bCs/>
        </w:rPr>
      </w:pPr>
      <w:r w:rsidRPr="00F07C31">
        <w:rPr>
          <w:bCs/>
        </w:rPr>
        <w:t>2</w:t>
      </w:r>
      <w:r w:rsidR="007C2BD8" w:rsidRPr="00F07C31">
        <w:rPr>
          <w:bCs/>
        </w:rPr>
        <w:t>.</w:t>
      </w:r>
      <w:r w:rsidR="00373D9F">
        <w:rPr>
          <w:bCs/>
        </w:rPr>
        <w:tab/>
      </w:r>
      <w:r w:rsidR="00817D1F" w:rsidRPr="00F07C31">
        <w:rPr>
          <w:bCs/>
        </w:rPr>
        <w:t>The terms</w:t>
      </w:r>
      <w:r w:rsidR="00817D1F" w:rsidRPr="00F07C31">
        <w:rPr>
          <w:bCs/>
          <w:i/>
        </w:rPr>
        <w:t xml:space="preserve"> right</w:t>
      </w:r>
      <w:r w:rsidR="00817D1F" w:rsidRPr="00F07C31">
        <w:rPr>
          <w:bCs/>
        </w:rPr>
        <w:t xml:space="preserve"> and </w:t>
      </w:r>
      <w:r w:rsidR="00817D1F" w:rsidRPr="00F07C31">
        <w:rPr>
          <w:bCs/>
          <w:i/>
        </w:rPr>
        <w:t xml:space="preserve">left </w:t>
      </w:r>
      <w:r w:rsidR="00817D1F" w:rsidRPr="00F07C31">
        <w:rPr>
          <w:bCs/>
        </w:rPr>
        <w:t>refer to the patient’s right and left sides, not to your right and left sides.</w:t>
      </w:r>
    </w:p>
    <w:p w14:paraId="12EBA7D1" w14:textId="77777777" w:rsidR="009B2638" w:rsidRDefault="00DB36FA" w:rsidP="002D77FE">
      <w:pPr>
        <w:pStyle w:val="Textnumbered"/>
        <w:rPr>
          <w:bCs/>
        </w:rPr>
      </w:pPr>
      <w:r>
        <w:rPr>
          <w:bCs/>
        </w:rPr>
        <w:t>3</w:t>
      </w:r>
      <w:r w:rsidR="00817D1F" w:rsidRPr="00F07C31">
        <w:rPr>
          <w:bCs/>
        </w:rPr>
        <w:t>.</w:t>
      </w:r>
      <w:r w:rsidR="00373D9F">
        <w:rPr>
          <w:bCs/>
        </w:rPr>
        <w:tab/>
      </w:r>
      <w:r w:rsidR="00E95AF4" w:rsidRPr="00F07C31">
        <w:rPr>
          <w:bCs/>
        </w:rPr>
        <w:t>Superior and inferior</w:t>
      </w:r>
    </w:p>
    <w:p w14:paraId="0EBF4760" w14:textId="2188A9ED" w:rsidR="00817D1F" w:rsidRPr="00F07C31" w:rsidRDefault="00E95AF4" w:rsidP="007850C3">
      <w:pPr>
        <w:pStyle w:val="LO3a"/>
      </w:pPr>
      <w:r w:rsidRPr="00F07C31">
        <w:t>a.</w:t>
      </w:r>
      <w:r w:rsidR="00373D9F">
        <w:tab/>
      </w:r>
      <w:r w:rsidR="00FA1F98" w:rsidRPr="00F07C31">
        <w:t>The superior part of any body part is the portion nearer to the head from a specific reference point. The part nearer to the feet is the inferior portion.</w:t>
      </w:r>
    </w:p>
    <w:p w14:paraId="715A0EE3" w14:textId="77777777" w:rsidR="009B2638" w:rsidRDefault="00E95AF4">
      <w:pPr>
        <w:pStyle w:val="LO3a"/>
      </w:pPr>
      <w:r w:rsidRPr="00F07C31">
        <w:t>b.</w:t>
      </w:r>
      <w:r w:rsidR="00373D9F">
        <w:tab/>
      </w:r>
      <w:r w:rsidRPr="00F07C31">
        <w:t>These terms are also used to describe the relationship of one structure to another.</w:t>
      </w:r>
    </w:p>
    <w:p w14:paraId="3BE6615A" w14:textId="7591B1AC" w:rsidR="00E95AF4" w:rsidRPr="00F07C31" w:rsidRDefault="00DB36FA" w:rsidP="002D77FE">
      <w:pPr>
        <w:pStyle w:val="Textnumbered"/>
        <w:rPr>
          <w:rFonts w:cs="Times New Roman"/>
          <w:szCs w:val="24"/>
        </w:rPr>
      </w:pPr>
      <w:r>
        <w:rPr>
          <w:rFonts w:cs="Times New Roman"/>
          <w:szCs w:val="24"/>
        </w:rPr>
        <w:t>4</w:t>
      </w:r>
      <w:r w:rsidR="00FA1F98" w:rsidRPr="00F07C31">
        <w:rPr>
          <w:rFonts w:cs="Times New Roman"/>
          <w:szCs w:val="24"/>
        </w:rPr>
        <w:t>.</w:t>
      </w:r>
      <w:r w:rsidR="00373D9F">
        <w:rPr>
          <w:rFonts w:cs="Times New Roman"/>
          <w:szCs w:val="24"/>
        </w:rPr>
        <w:tab/>
      </w:r>
      <w:r w:rsidR="00E95AF4" w:rsidRPr="00F07C31">
        <w:rPr>
          <w:rFonts w:cs="Times New Roman"/>
          <w:szCs w:val="24"/>
        </w:rPr>
        <w:t>Lateral and medial</w:t>
      </w:r>
    </w:p>
    <w:p w14:paraId="64CF5901" w14:textId="77777777" w:rsidR="009B2638" w:rsidRDefault="00E95AF4" w:rsidP="007850C3">
      <w:pPr>
        <w:pStyle w:val="LO3a"/>
      </w:pPr>
      <w:r w:rsidRPr="00F07C31">
        <w:t>a.</w:t>
      </w:r>
      <w:r w:rsidR="00373D9F">
        <w:tab/>
      </w:r>
      <w:r w:rsidRPr="00F07C31">
        <w:t>Parts of the body that lie farther from the midline are called lateral (outer) structures.</w:t>
      </w:r>
    </w:p>
    <w:p w14:paraId="5A65AFE3" w14:textId="26FA20F7" w:rsidR="00FA1F98" w:rsidRPr="00F07C31" w:rsidRDefault="00E95AF4" w:rsidP="007850C3">
      <w:pPr>
        <w:pStyle w:val="LO3a"/>
      </w:pPr>
      <w:r w:rsidRPr="00F07C31">
        <w:lastRenderedPageBreak/>
        <w:t>b.</w:t>
      </w:r>
      <w:r w:rsidR="00373D9F">
        <w:tab/>
      </w:r>
      <w:r w:rsidRPr="00F07C31">
        <w:t>The parts that lie closer to the midline are called medial (inner) structures.</w:t>
      </w:r>
    </w:p>
    <w:p w14:paraId="0A197A73" w14:textId="7DBF9E24" w:rsidR="007C2BD8" w:rsidRPr="00F07C31" w:rsidRDefault="00DB36FA" w:rsidP="00165001">
      <w:pPr>
        <w:pStyle w:val="Textnumbered"/>
        <w:rPr>
          <w:bCs/>
        </w:rPr>
      </w:pPr>
      <w:r>
        <w:rPr>
          <w:bCs/>
        </w:rPr>
        <w:t>5</w:t>
      </w:r>
      <w:r w:rsidR="00E95AF4" w:rsidRPr="00F07C31">
        <w:rPr>
          <w:bCs/>
        </w:rPr>
        <w:t>.</w:t>
      </w:r>
      <w:r w:rsidR="00373D9F">
        <w:rPr>
          <w:bCs/>
        </w:rPr>
        <w:tab/>
      </w:r>
      <w:r w:rsidR="00E95AF4" w:rsidRPr="00F07C31">
        <w:rPr>
          <w:bCs/>
        </w:rPr>
        <w:t>Proximal and distal</w:t>
      </w:r>
    </w:p>
    <w:p w14:paraId="002713DE" w14:textId="77777777" w:rsidR="009B2638" w:rsidRDefault="00E95AF4" w:rsidP="007850C3">
      <w:pPr>
        <w:pStyle w:val="LO3a"/>
      </w:pPr>
      <w:r w:rsidRPr="00F07C31">
        <w:t>a.</w:t>
      </w:r>
      <w:r w:rsidR="00373D9F">
        <w:tab/>
      </w:r>
      <w:r w:rsidR="00313F11">
        <w:t>D</w:t>
      </w:r>
      <w:r w:rsidRPr="00F07C31">
        <w:t>escribe the relationship of any two structures on an extremity.</w:t>
      </w:r>
    </w:p>
    <w:p w14:paraId="71E51052" w14:textId="77777777" w:rsidR="009B2638" w:rsidRDefault="00E95AF4">
      <w:pPr>
        <w:pStyle w:val="LO3a"/>
      </w:pPr>
      <w:r w:rsidRPr="00F07C31">
        <w:t>b.</w:t>
      </w:r>
      <w:r w:rsidR="00373D9F">
        <w:tab/>
      </w:r>
      <w:r w:rsidRPr="00F07C31">
        <w:t>Proximal describes structures that are closer to the trunk.</w:t>
      </w:r>
    </w:p>
    <w:p w14:paraId="2B9D5125" w14:textId="77777777" w:rsidR="009B2638" w:rsidRDefault="00E95AF4">
      <w:pPr>
        <w:pStyle w:val="LO3a"/>
      </w:pPr>
      <w:r w:rsidRPr="00F07C31">
        <w:t>c.</w:t>
      </w:r>
      <w:r w:rsidR="00373D9F">
        <w:tab/>
      </w:r>
      <w:r w:rsidRPr="00F07C31">
        <w:t>Distal describes structures that are farther from the trunk or nearer to the free end of the extremity.</w:t>
      </w:r>
    </w:p>
    <w:p w14:paraId="6516D465" w14:textId="7BB00ADA" w:rsidR="00D807EB" w:rsidRPr="00F07C31" w:rsidRDefault="00DB36FA" w:rsidP="002D77FE">
      <w:pPr>
        <w:pStyle w:val="Textnumbered"/>
        <w:rPr>
          <w:bCs/>
        </w:rPr>
      </w:pPr>
      <w:r>
        <w:rPr>
          <w:bCs/>
        </w:rPr>
        <w:t>6</w:t>
      </w:r>
      <w:r w:rsidR="00E95AF4" w:rsidRPr="00F07C31">
        <w:rPr>
          <w:bCs/>
        </w:rPr>
        <w:t>.</w:t>
      </w:r>
      <w:r w:rsidR="00373D9F">
        <w:rPr>
          <w:bCs/>
        </w:rPr>
        <w:tab/>
      </w:r>
      <w:r w:rsidR="00D807EB" w:rsidRPr="00F07C31">
        <w:rPr>
          <w:bCs/>
        </w:rPr>
        <w:t>Superficial and deep</w:t>
      </w:r>
    </w:p>
    <w:p w14:paraId="7D582E5C" w14:textId="77777777" w:rsidR="009B2638" w:rsidRDefault="00D807EB" w:rsidP="007850C3">
      <w:pPr>
        <w:pStyle w:val="LO3a"/>
      </w:pPr>
      <w:r w:rsidRPr="00F07C31">
        <w:t>a.</w:t>
      </w:r>
      <w:r w:rsidR="00373D9F">
        <w:tab/>
      </w:r>
      <w:r w:rsidR="00E95AF4" w:rsidRPr="00F07C31">
        <w:t>Superficial</w:t>
      </w:r>
      <w:r w:rsidRPr="00F07C31">
        <w:t xml:space="preserve"> </w:t>
      </w:r>
      <w:r w:rsidR="00E95AF4" w:rsidRPr="00F07C31">
        <w:t>means closer to or on the skin.</w:t>
      </w:r>
    </w:p>
    <w:p w14:paraId="445AE9B3" w14:textId="77777777" w:rsidR="009B2638" w:rsidRDefault="00D807EB">
      <w:pPr>
        <w:pStyle w:val="LO3a"/>
      </w:pPr>
      <w:r w:rsidRPr="00F07C31">
        <w:t>b.</w:t>
      </w:r>
      <w:r w:rsidR="00373D9F">
        <w:tab/>
      </w:r>
      <w:r w:rsidR="00E95AF4" w:rsidRPr="00F07C31">
        <w:t>Deep</w:t>
      </w:r>
      <w:r w:rsidRPr="00F07C31">
        <w:t xml:space="preserve"> </w:t>
      </w:r>
      <w:r w:rsidR="00E95AF4" w:rsidRPr="00F07C31">
        <w:t>means farther inside the body or tissue, and away from the skin.</w:t>
      </w:r>
    </w:p>
    <w:p w14:paraId="7275F36C" w14:textId="3AF7829F" w:rsidR="00D807EB" w:rsidRPr="00F07C31" w:rsidRDefault="00DB36FA" w:rsidP="002D77FE">
      <w:pPr>
        <w:pStyle w:val="Textnumbered"/>
        <w:rPr>
          <w:bCs/>
        </w:rPr>
      </w:pPr>
      <w:r>
        <w:rPr>
          <w:bCs/>
        </w:rPr>
        <w:t>7</w:t>
      </w:r>
      <w:r w:rsidR="00D807EB" w:rsidRPr="00F07C31">
        <w:rPr>
          <w:bCs/>
        </w:rPr>
        <w:t>.</w:t>
      </w:r>
      <w:r w:rsidR="00373D9F">
        <w:rPr>
          <w:bCs/>
        </w:rPr>
        <w:tab/>
      </w:r>
      <w:r w:rsidR="00D807EB" w:rsidRPr="00F07C31">
        <w:rPr>
          <w:bCs/>
        </w:rPr>
        <w:t>Ventral and dorsal</w:t>
      </w:r>
    </w:p>
    <w:p w14:paraId="7BCAABB9" w14:textId="77777777" w:rsidR="009B2638" w:rsidRDefault="00D807EB" w:rsidP="007850C3">
      <w:pPr>
        <w:pStyle w:val="LO3a"/>
      </w:pPr>
      <w:r w:rsidRPr="00F07C31">
        <w:t>a.</w:t>
      </w:r>
      <w:r w:rsidR="00373D9F">
        <w:tab/>
      </w:r>
      <w:r w:rsidRPr="00F07C31">
        <w:t>Ventral refers to the belly side of the body, or the anterior surface of the body.</w:t>
      </w:r>
    </w:p>
    <w:p w14:paraId="6B94C7B3" w14:textId="77777777" w:rsidR="009B2638" w:rsidRDefault="00D807EB">
      <w:pPr>
        <w:pStyle w:val="LO3a"/>
      </w:pPr>
      <w:r w:rsidRPr="00F07C31">
        <w:t>b.</w:t>
      </w:r>
      <w:r w:rsidR="00373D9F">
        <w:tab/>
      </w:r>
      <w:r w:rsidRPr="00F07C31">
        <w:t>Dorsal refers to the spinal side of the body, or the posterior surface of the body, (think of the dorsal fin of a dolphin, which is on its back).</w:t>
      </w:r>
    </w:p>
    <w:p w14:paraId="27BA84B4" w14:textId="77777777" w:rsidR="009B2638" w:rsidRDefault="00D807EB">
      <w:pPr>
        <w:pStyle w:val="LO3a"/>
      </w:pPr>
      <w:r w:rsidRPr="00F07C31">
        <w:t>c.</w:t>
      </w:r>
      <w:r w:rsidR="00373D9F">
        <w:tab/>
      </w:r>
      <w:r w:rsidRPr="00F07C31">
        <w:t>The more commonly used terms are anterior (the front surface of the body) and posterior (the back surface of the body).</w:t>
      </w:r>
    </w:p>
    <w:p w14:paraId="1DC05AC4" w14:textId="45BE11B7" w:rsidR="00D807EB" w:rsidRPr="00F07C31" w:rsidRDefault="00DB36FA" w:rsidP="002D77FE">
      <w:pPr>
        <w:pStyle w:val="Textnumbered"/>
        <w:rPr>
          <w:bCs/>
        </w:rPr>
      </w:pPr>
      <w:r>
        <w:rPr>
          <w:bCs/>
        </w:rPr>
        <w:t>8</w:t>
      </w:r>
      <w:r w:rsidR="00D807EB" w:rsidRPr="00F07C31">
        <w:rPr>
          <w:bCs/>
        </w:rPr>
        <w:t>.</w:t>
      </w:r>
      <w:r w:rsidR="00373D9F">
        <w:rPr>
          <w:bCs/>
        </w:rPr>
        <w:tab/>
      </w:r>
      <w:r w:rsidR="00D807EB" w:rsidRPr="00F07C31">
        <w:rPr>
          <w:bCs/>
        </w:rPr>
        <w:t>Palmar and plantar</w:t>
      </w:r>
    </w:p>
    <w:p w14:paraId="425A98E4" w14:textId="77777777" w:rsidR="009B2638" w:rsidRDefault="00D807EB" w:rsidP="007850C3">
      <w:pPr>
        <w:pStyle w:val="LO3a"/>
      </w:pPr>
      <w:r w:rsidRPr="00777FDC">
        <w:t>a.</w:t>
      </w:r>
      <w:r w:rsidR="00373D9F">
        <w:tab/>
      </w:r>
      <w:r w:rsidRPr="00777FDC">
        <w:t>The front region of the hand is referred to as the palm or palmar surface.</w:t>
      </w:r>
    </w:p>
    <w:p w14:paraId="58F5A040" w14:textId="77777777" w:rsidR="009B2638" w:rsidRDefault="00D807EB">
      <w:pPr>
        <w:pStyle w:val="LO3a"/>
      </w:pPr>
      <w:r w:rsidRPr="00777FDC">
        <w:t>b.</w:t>
      </w:r>
      <w:r w:rsidR="00373D9F">
        <w:tab/>
      </w:r>
      <w:r w:rsidRPr="00777FDC">
        <w:t>The bottom of the foot is referred to as the plantar surface.</w:t>
      </w:r>
    </w:p>
    <w:p w14:paraId="60BD1A88" w14:textId="28A83B3F" w:rsidR="00D807EB" w:rsidRPr="00F07C31" w:rsidRDefault="00DB36FA" w:rsidP="002D77FE">
      <w:pPr>
        <w:pStyle w:val="Textnumbered"/>
        <w:rPr>
          <w:bCs/>
        </w:rPr>
      </w:pPr>
      <w:r>
        <w:rPr>
          <w:bCs/>
        </w:rPr>
        <w:t>9</w:t>
      </w:r>
      <w:r w:rsidR="00715C74" w:rsidRPr="00F07C31">
        <w:rPr>
          <w:bCs/>
        </w:rPr>
        <w:t>.</w:t>
      </w:r>
      <w:r w:rsidR="00373D9F">
        <w:rPr>
          <w:bCs/>
        </w:rPr>
        <w:tab/>
      </w:r>
      <w:r w:rsidR="00715C74" w:rsidRPr="00F07C31">
        <w:rPr>
          <w:bCs/>
        </w:rPr>
        <w:t>Apex</w:t>
      </w:r>
    </w:p>
    <w:p w14:paraId="57230F16" w14:textId="2C4575D6" w:rsidR="009B2638" w:rsidRDefault="00715C74" w:rsidP="007850C3">
      <w:pPr>
        <w:pStyle w:val="LO3a"/>
      </w:pPr>
      <w:r w:rsidRPr="00777FDC">
        <w:t>a.</w:t>
      </w:r>
      <w:r w:rsidR="00373D9F">
        <w:tab/>
      </w:r>
      <w:r w:rsidRPr="00777FDC">
        <w:t>The apex (plural</w:t>
      </w:r>
      <w:r w:rsidR="009C70B2">
        <w:t>:</w:t>
      </w:r>
      <w:r w:rsidRPr="00777FDC">
        <w:t xml:space="preserve"> apices)</w:t>
      </w:r>
      <w:r w:rsidR="00945B2D" w:rsidRPr="00777FDC">
        <w:t xml:space="preserve"> is the tip of a structure.</w:t>
      </w:r>
    </w:p>
    <w:p w14:paraId="5DAFA360" w14:textId="62119236" w:rsidR="00F31853" w:rsidRPr="00F07C31" w:rsidRDefault="00F31853" w:rsidP="00C825D0">
      <w:pPr>
        <w:pStyle w:val="LO1A"/>
      </w:pPr>
      <w:r w:rsidRPr="00F07C31">
        <w:t>B.</w:t>
      </w:r>
      <w:r w:rsidR="00373D9F">
        <w:tab/>
      </w:r>
      <w:r w:rsidRPr="00F07C31">
        <w:t>Movement terms</w:t>
      </w:r>
    </w:p>
    <w:p w14:paraId="361B6FE5" w14:textId="627D5DF3" w:rsidR="00F94E18" w:rsidRPr="00F07C31" w:rsidRDefault="00F94E18" w:rsidP="002D77FE">
      <w:pPr>
        <w:pStyle w:val="Textnumbered"/>
        <w:rPr>
          <w:bCs/>
        </w:rPr>
      </w:pPr>
      <w:r w:rsidRPr="00F07C31">
        <w:rPr>
          <w:bCs/>
        </w:rPr>
        <w:t>1.</w:t>
      </w:r>
      <w:r w:rsidR="00373D9F">
        <w:rPr>
          <w:bCs/>
        </w:rPr>
        <w:tab/>
      </w:r>
      <w:r w:rsidRPr="00F07C31">
        <w:rPr>
          <w:bCs/>
        </w:rPr>
        <w:t>The following terms relate to movement:</w:t>
      </w:r>
    </w:p>
    <w:p w14:paraId="554CBC17" w14:textId="77777777" w:rsidR="009B2638" w:rsidRDefault="00F94E18" w:rsidP="007850C3">
      <w:pPr>
        <w:pStyle w:val="LO3a"/>
      </w:pPr>
      <w:r w:rsidRPr="00F07C31">
        <w:t>a.</w:t>
      </w:r>
      <w:r w:rsidR="00373D9F">
        <w:tab/>
      </w:r>
      <w:r w:rsidRPr="00F07C31">
        <w:t>Flexion is the bending of a joint.</w:t>
      </w:r>
    </w:p>
    <w:p w14:paraId="40CEF6C4" w14:textId="77777777" w:rsidR="009B2638" w:rsidRDefault="00F94E18">
      <w:pPr>
        <w:pStyle w:val="LO3a"/>
      </w:pPr>
      <w:r w:rsidRPr="00F07C31">
        <w:t>b.</w:t>
      </w:r>
      <w:r w:rsidR="00373D9F">
        <w:tab/>
      </w:r>
      <w:r w:rsidRPr="00F07C31">
        <w:t>Extension is the straightening of a joint.</w:t>
      </w:r>
    </w:p>
    <w:p w14:paraId="74E45F15" w14:textId="77777777" w:rsidR="009B2638" w:rsidRDefault="00F94E18">
      <w:pPr>
        <w:pStyle w:val="LO3a"/>
      </w:pPr>
      <w:r w:rsidRPr="00F07C31">
        <w:t>c.</w:t>
      </w:r>
      <w:r w:rsidR="00373D9F">
        <w:tab/>
      </w:r>
      <w:r w:rsidRPr="00F07C31">
        <w:t>Adduction is motion toward the midline.</w:t>
      </w:r>
    </w:p>
    <w:p w14:paraId="00A18049" w14:textId="5EDD8FD9" w:rsidR="00945B2D" w:rsidRPr="00F07C31" w:rsidRDefault="00F94E18">
      <w:pPr>
        <w:pStyle w:val="LO3a"/>
      </w:pPr>
      <w:r w:rsidRPr="00F07C31">
        <w:t>d.</w:t>
      </w:r>
      <w:r w:rsidR="00373D9F">
        <w:tab/>
      </w:r>
      <w:r w:rsidRPr="00F07C31">
        <w:t>Abduction is motion away from the midline.</w:t>
      </w:r>
    </w:p>
    <w:p w14:paraId="4EC32532" w14:textId="6C1DE41A" w:rsidR="00F31853" w:rsidRPr="00F07C31" w:rsidRDefault="00F31853" w:rsidP="00B8072D">
      <w:pPr>
        <w:pStyle w:val="LO1A"/>
      </w:pPr>
      <w:r w:rsidRPr="00F07C31">
        <w:t>C.</w:t>
      </w:r>
      <w:r w:rsidR="00373D9F">
        <w:tab/>
      </w:r>
      <w:r w:rsidRPr="00F07C31">
        <w:t>Other directional terms</w:t>
      </w:r>
    </w:p>
    <w:p w14:paraId="2F76BD3E" w14:textId="7ED737E1" w:rsidR="00E645DF" w:rsidRPr="00F07C31" w:rsidRDefault="00E645DF" w:rsidP="00F07C31">
      <w:pPr>
        <w:pStyle w:val="Textnumbered"/>
      </w:pPr>
      <w:r w:rsidRPr="00F07C31">
        <w:rPr>
          <w:bCs/>
        </w:rPr>
        <w:t>1.</w:t>
      </w:r>
      <w:r w:rsidR="00373D9F">
        <w:rPr>
          <w:bCs/>
        </w:rPr>
        <w:tab/>
      </w:r>
      <w:r w:rsidRPr="00F07C31">
        <w:rPr>
          <w:rFonts w:cs="Times New Roman"/>
          <w:szCs w:val="24"/>
        </w:rPr>
        <w:t xml:space="preserve">A body part that appears on both sides of the midline is </w:t>
      </w:r>
      <w:r w:rsidRPr="00F07C31">
        <w:rPr>
          <w:rFonts w:cs="Times New Roman"/>
          <w:bCs/>
          <w:szCs w:val="24"/>
        </w:rPr>
        <w:t>bilateral</w:t>
      </w:r>
      <w:r w:rsidRPr="00F07C31">
        <w:rPr>
          <w:rFonts w:cs="Times New Roman"/>
          <w:szCs w:val="24"/>
        </w:rPr>
        <w:t>.</w:t>
      </w:r>
    </w:p>
    <w:p w14:paraId="7946BCCD" w14:textId="6D0B4354" w:rsidR="00E645DF" w:rsidRPr="00F07C31" w:rsidRDefault="00E645DF" w:rsidP="00165001">
      <w:pPr>
        <w:pStyle w:val="Textnumbered"/>
        <w:rPr>
          <w:bCs/>
        </w:rPr>
      </w:pPr>
      <w:r w:rsidRPr="00F07C31">
        <w:rPr>
          <w:bCs/>
        </w:rPr>
        <w:t>2.</w:t>
      </w:r>
      <w:r w:rsidR="00373D9F">
        <w:rPr>
          <w:bCs/>
        </w:rPr>
        <w:tab/>
      </w:r>
      <w:r w:rsidRPr="00F07C31">
        <w:rPr>
          <w:bCs/>
        </w:rPr>
        <w:t>Structures inside the body also appear on both sides of the midline.</w:t>
      </w:r>
    </w:p>
    <w:p w14:paraId="29C5F70A" w14:textId="28DBB6A1" w:rsidR="00E70610" w:rsidRPr="00F07C31" w:rsidRDefault="00E70610" w:rsidP="00165001">
      <w:pPr>
        <w:pStyle w:val="Textnumbered"/>
        <w:rPr>
          <w:bCs/>
        </w:rPr>
      </w:pPr>
      <w:r w:rsidRPr="00F07C31">
        <w:rPr>
          <w:bCs/>
        </w:rPr>
        <w:t>3.</w:t>
      </w:r>
      <w:r w:rsidR="00373D9F">
        <w:rPr>
          <w:bCs/>
        </w:rPr>
        <w:tab/>
      </w:r>
      <w:r w:rsidRPr="00F07C31">
        <w:rPr>
          <w:bCs/>
        </w:rPr>
        <w:t>Something that appears on only one side of the body is said to occur unilaterally.</w:t>
      </w:r>
    </w:p>
    <w:p w14:paraId="4BC8897A" w14:textId="033FFCD8" w:rsidR="001A23E2" w:rsidRPr="00F07C31" w:rsidRDefault="00D65426" w:rsidP="002D77FE">
      <w:pPr>
        <w:pStyle w:val="Textnumbered"/>
        <w:rPr>
          <w:bCs/>
        </w:rPr>
      </w:pPr>
      <w:r>
        <w:rPr>
          <w:bCs/>
          <w:szCs w:val="24"/>
        </w:rPr>
        <w:t>4</w:t>
      </w:r>
      <w:r w:rsidR="007A1286" w:rsidRPr="00F07C31">
        <w:rPr>
          <w:bCs/>
        </w:rPr>
        <w:t>.</w:t>
      </w:r>
      <w:r w:rsidR="00373D9F">
        <w:rPr>
          <w:bCs/>
        </w:rPr>
        <w:tab/>
      </w:r>
      <w:r w:rsidR="007A74F2" w:rsidRPr="00F07C31">
        <w:rPr>
          <w:bCs/>
        </w:rPr>
        <w:t>Use the terms properly so that</w:t>
      </w:r>
      <w:r w:rsidR="007A1286" w:rsidRPr="00F07C31">
        <w:rPr>
          <w:bCs/>
        </w:rPr>
        <w:t xml:space="preserve"> any other medical personnel who care for the patient will know immediately where to look and what to expect.</w:t>
      </w:r>
    </w:p>
    <w:p w14:paraId="674EDFF7" w14:textId="7B7E6624" w:rsidR="006B2C28" w:rsidRPr="00F07C31" w:rsidRDefault="00F31853" w:rsidP="00B8072D">
      <w:pPr>
        <w:pStyle w:val="LO1A"/>
      </w:pPr>
      <w:r w:rsidRPr="00F07C31">
        <w:t>D.</w:t>
      </w:r>
      <w:r w:rsidR="00373D9F">
        <w:tab/>
      </w:r>
      <w:r w:rsidRPr="00F07C31">
        <w:t>Anatomic positions</w:t>
      </w:r>
    </w:p>
    <w:p w14:paraId="57F2EDFB" w14:textId="0EF41006" w:rsidR="00165001" w:rsidRPr="00F07C31" w:rsidRDefault="00165001" w:rsidP="00165001">
      <w:pPr>
        <w:pStyle w:val="Textnumbered"/>
        <w:rPr>
          <w:rFonts w:cs="Times New Roman"/>
          <w:szCs w:val="24"/>
        </w:rPr>
      </w:pPr>
      <w:r w:rsidRPr="00F07C31">
        <w:rPr>
          <w:bCs/>
        </w:rPr>
        <w:t>1.</w:t>
      </w:r>
      <w:r w:rsidR="00373D9F">
        <w:rPr>
          <w:bCs/>
        </w:rPr>
        <w:tab/>
      </w:r>
      <w:r w:rsidRPr="00F07C31">
        <w:rPr>
          <w:rFonts w:cs="Times New Roman"/>
          <w:szCs w:val="24"/>
        </w:rPr>
        <w:t>There are many terms used to describ</w:t>
      </w:r>
      <w:r w:rsidR="007E689F" w:rsidRPr="00F07C31">
        <w:rPr>
          <w:rFonts w:cs="Times New Roman"/>
          <w:szCs w:val="24"/>
        </w:rPr>
        <w:t xml:space="preserve">e the position of the patient </w:t>
      </w:r>
      <w:r w:rsidRPr="00F07C31">
        <w:rPr>
          <w:rFonts w:cs="Times New Roman"/>
          <w:szCs w:val="24"/>
        </w:rPr>
        <w:t>on your arrival or during transport to the emergency department</w:t>
      </w:r>
      <w:r w:rsidR="00DB36FA">
        <w:rPr>
          <w:rFonts w:cs="Times New Roman"/>
          <w:szCs w:val="24"/>
        </w:rPr>
        <w:t>.</w:t>
      </w:r>
    </w:p>
    <w:p w14:paraId="1DA09B90" w14:textId="7189DCCE" w:rsidR="00165001" w:rsidRPr="00F07C31" w:rsidRDefault="00165001" w:rsidP="00165001">
      <w:pPr>
        <w:pStyle w:val="Textnumbered"/>
        <w:rPr>
          <w:rFonts w:cs="Times New Roman"/>
          <w:szCs w:val="24"/>
        </w:rPr>
      </w:pPr>
      <w:r w:rsidRPr="00F07C31">
        <w:rPr>
          <w:bCs/>
        </w:rPr>
        <w:lastRenderedPageBreak/>
        <w:t>2.</w:t>
      </w:r>
      <w:r w:rsidR="00373D9F">
        <w:rPr>
          <w:bCs/>
        </w:rPr>
        <w:tab/>
      </w:r>
      <w:r w:rsidRPr="00F07C31">
        <w:rPr>
          <w:rFonts w:cs="Times New Roman"/>
          <w:szCs w:val="24"/>
        </w:rPr>
        <w:t>The body is in the prone position when lying face down; the body is in the supine position when lying faceup.</w:t>
      </w:r>
    </w:p>
    <w:p w14:paraId="13F4B36D" w14:textId="77777777" w:rsidR="009B2638" w:rsidRDefault="00246D7E" w:rsidP="002D77FE">
      <w:pPr>
        <w:pStyle w:val="Textnumbered"/>
        <w:rPr>
          <w:bCs/>
        </w:rPr>
      </w:pPr>
      <w:r w:rsidRPr="00F07C31">
        <w:rPr>
          <w:bCs/>
        </w:rPr>
        <w:t>3.</w:t>
      </w:r>
      <w:r w:rsidR="00373D9F">
        <w:rPr>
          <w:bCs/>
        </w:rPr>
        <w:tab/>
      </w:r>
      <w:r w:rsidRPr="00F07C31">
        <w:rPr>
          <w:bCs/>
        </w:rPr>
        <w:t xml:space="preserve">The </w:t>
      </w:r>
      <w:r w:rsidR="007E689F" w:rsidRPr="00F07C31">
        <w:rPr>
          <w:bCs/>
        </w:rPr>
        <w:t>Fowler</w:t>
      </w:r>
      <w:r w:rsidRPr="00F07C31">
        <w:rPr>
          <w:bCs/>
        </w:rPr>
        <w:t xml:space="preserve"> position </w:t>
      </w:r>
      <w:r w:rsidR="00DB5E01" w:rsidRPr="00F07C31">
        <w:rPr>
          <w:bCs/>
        </w:rPr>
        <w:t>is a semi-reclining position with the head elevated to help the patient</w:t>
      </w:r>
      <w:r w:rsidRPr="00F07C31">
        <w:rPr>
          <w:bCs/>
        </w:rPr>
        <w:t xml:space="preserve"> breathe easier and to control the airway. A patient who is sitting uprig</w:t>
      </w:r>
      <w:r w:rsidR="007E689F" w:rsidRPr="00F07C31">
        <w:rPr>
          <w:bCs/>
        </w:rPr>
        <w:t>ht is said to be in the Fowler</w:t>
      </w:r>
      <w:r w:rsidRPr="00F07C31">
        <w:rPr>
          <w:bCs/>
        </w:rPr>
        <w:t xml:space="preserve"> position.</w:t>
      </w:r>
    </w:p>
    <w:p w14:paraId="27D710EF" w14:textId="77777777" w:rsidR="009B2638" w:rsidRDefault="00DB5E01" w:rsidP="007850C3">
      <w:pPr>
        <w:pStyle w:val="LO3a"/>
      </w:pPr>
      <w:r w:rsidRPr="00F07C31">
        <w:t>a.</w:t>
      </w:r>
      <w:r w:rsidR="00373D9F">
        <w:tab/>
      </w:r>
      <w:r w:rsidRPr="00F07C31">
        <w:t>S</w:t>
      </w:r>
      <w:r w:rsidR="00246D7E" w:rsidRPr="00F07C31">
        <w:t>e</w:t>
      </w:r>
      <w:r w:rsidR="007E689F" w:rsidRPr="00F07C31">
        <w:t>mi-Fowler</w:t>
      </w:r>
      <w:r w:rsidR="00246D7E" w:rsidRPr="00F07C31">
        <w:t xml:space="preserve"> position</w:t>
      </w:r>
      <w:r w:rsidRPr="00F07C31">
        <w:t xml:space="preserve">: </w:t>
      </w:r>
      <w:r w:rsidR="007E689F" w:rsidRPr="00F07C31">
        <w:t>P</w:t>
      </w:r>
      <w:r w:rsidRPr="00F07C31">
        <w:t>atient sits</w:t>
      </w:r>
      <w:r w:rsidR="00246D7E" w:rsidRPr="00F07C31">
        <w:t xml:space="preserve"> with the back of the stretcher at a 45-degree angle</w:t>
      </w:r>
    </w:p>
    <w:p w14:paraId="53AEFAF1" w14:textId="2D942834" w:rsidR="00246D7E" w:rsidRPr="00F07C31" w:rsidRDefault="00DB5E01">
      <w:pPr>
        <w:pStyle w:val="LO3a"/>
      </w:pPr>
      <w:r w:rsidRPr="00F07C31">
        <w:t>b.</w:t>
      </w:r>
      <w:r w:rsidR="00373D9F">
        <w:tab/>
      </w:r>
      <w:r w:rsidRPr="00F07C31">
        <w:t>H</w:t>
      </w:r>
      <w:r w:rsidR="007E689F" w:rsidRPr="00F07C31">
        <w:t>igh-Fowler</w:t>
      </w:r>
      <w:r w:rsidR="00246D7E" w:rsidRPr="00F07C31">
        <w:t xml:space="preserve"> position</w:t>
      </w:r>
      <w:r w:rsidRPr="00F07C31">
        <w:t xml:space="preserve">: </w:t>
      </w:r>
      <w:r w:rsidR="007E689F" w:rsidRPr="00F07C31">
        <w:t>P</w:t>
      </w:r>
      <w:r w:rsidRPr="00F07C31">
        <w:t>atient sits</w:t>
      </w:r>
      <w:r w:rsidR="00246D7E" w:rsidRPr="00F07C31">
        <w:t xml:space="preserve"> at a 90-degree</w:t>
      </w:r>
      <w:r w:rsidRPr="00F07C31">
        <w:t xml:space="preserve"> angle</w:t>
      </w:r>
    </w:p>
    <w:p w14:paraId="7ADDDC6B" w14:textId="77777777" w:rsidR="00AC63A2" w:rsidRPr="00F07C31" w:rsidRDefault="00AC63A2" w:rsidP="00AC63A2">
      <w:pPr>
        <w:pStyle w:val="LOHeadRom"/>
      </w:pPr>
      <w:r w:rsidRPr="00F07C31">
        <w:t xml:space="preserve">VII. </w:t>
      </w:r>
      <w:r w:rsidR="00784509" w:rsidRPr="00F07C31">
        <w:t>Breaking Terms Apart</w:t>
      </w:r>
    </w:p>
    <w:p w14:paraId="30464543" w14:textId="77777777" w:rsidR="009B2638" w:rsidRDefault="00DB5E01" w:rsidP="00B8072D">
      <w:pPr>
        <w:pStyle w:val="LO1A"/>
      </w:pPr>
      <w:r w:rsidRPr="00F07C31">
        <w:t>A. You can use knowledge of the meaning of parts to decipher the meaning of a term.</w:t>
      </w:r>
    </w:p>
    <w:p w14:paraId="1BC6FDF9" w14:textId="77777777" w:rsidR="009B2638" w:rsidRDefault="00DB5E01" w:rsidP="002D77FE">
      <w:pPr>
        <w:pStyle w:val="Textnumbered"/>
        <w:rPr>
          <w:bCs/>
        </w:rPr>
      </w:pPr>
      <w:r w:rsidRPr="00F07C31">
        <w:rPr>
          <w:bCs/>
        </w:rPr>
        <w:t>1.</w:t>
      </w:r>
      <w:r w:rsidR="00373D9F">
        <w:rPr>
          <w:bCs/>
        </w:rPr>
        <w:tab/>
      </w:r>
      <w:r w:rsidRPr="00F07C31">
        <w:rPr>
          <w:bCs/>
        </w:rPr>
        <w:t>When trying to define a term, begin wi</w:t>
      </w:r>
      <w:r w:rsidR="00330651" w:rsidRPr="00F07C31">
        <w:rPr>
          <w:bCs/>
        </w:rPr>
        <w:t>th the suffix and work backward</w:t>
      </w:r>
      <w:r w:rsidRPr="00F07C31">
        <w:rPr>
          <w:bCs/>
        </w:rPr>
        <w:t>.</w:t>
      </w:r>
    </w:p>
    <w:p w14:paraId="74FBDE0E" w14:textId="12DBF808" w:rsidR="00DB5E01" w:rsidRPr="00F07C31" w:rsidRDefault="00DB5E01" w:rsidP="002D77FE">
      <w:pPr>
        <w:pStyle w:val="Textnumbered"/>
        <w:rPr>
          <w:bCs/>
        </w:rPr>
      </w:pPr>
      <w:r w:rsidRPr="00F07C31">
        <w:rPr>
          <w:bCs/>
        </w:rPr>
        <w:t>2.</w:t>
      </w:r>
      <w:r w:rsidR="00373D9F">
        <w:rPr>
          <w:bCs/>
        </w:rPr>
        <w:tab/>
      </w:r>
      <w:r w:rsidRPr="00F07C31">
        <w:rPr>
          <w:bCs/>
        </w:rPr>
        <w:t>If the term also contains a prefix, define the suffix, then the prefix, and then the w</w:t>
      </w:r>
      <w:r w:rsidR="00914D13" w:rsidRPr="00F07C31">
        <w:rPr>
          <w:bCs/>
        </w:rPr>
        <w:t xml:space="preserve">ord root. Here </w:t>
      </w:r>
      <w:r w:rsidR="00244A6A" w:rsidRPr="00F07C31">
        <w:rPr>
          <w:bCs/>
        </w:rPr>
        <w:t>are some</w:t>
      </w:r>
      <w:r w:rsidR="00B83FEB" w:rsidRPr="00F07C31">
        <w:rPr>
          <w:bCs/>
        </w:rPr>
        <w:t xml:space="preserve"> </w:t>
      </w:r>
      <w:r w:rsidR="00914D13" w:rsidRPr="00F07C31">
        <w:rPr>
          <w:bCs/>
        </w:rPr>
        <w:t>example</w:t>
      </w:r>
      <w:r w:rsidR="00244A6A" w:rsidRPr="00F07C31">
        <w:rPr>
          <w:bCs/>
        </w:rPr>
        <w:t>s:</w:t>
      </w:r>
    </w:p>
    <w:p w14:paraId="7D82A50F" w14:textId="69EF2D2F" w:rsidR="00DB5E01" w:rsidRPr="00F07C31" w:rsidRDefault="00914D13" w:rsidP="007850C3">
      <w:pPr>
        <w:pStyle w:val="LO3a"/>
      </w:pPr>
      <w:r w:rsidRPr="00F07C31">
        <w:t>a.</w:t>
      </w:r>
      <w:r w:rsidR="00373D9F">
        <w:tab/>
      </w:r>
      <w:r w:rsidR="00330651" w:rsidRPr="00F07C31">
        <w:t>N</w:t>
      </w:r>
      <w:r w:rsidR="00DB5E01" w:rsidRPr="00F07C31">
        <w:t>ephropathy</w:t>
      </w:r>
    </w:p>
    <w:p w14:paraId="180338E5" w14:textId="3EEDCA80" w:rsidR="00DB5E01" w:rsidRPr="00A53F59" w:rsidRDefault="00244A6A" w:rsidP="009B2638">
      <w:pPr>
        <w:pStyle w:val="LO4i"/>
      </w:pPr>
      <w:proofErr w:type="spellStart"/>
      <w:r w:rsidRPr="00A53F59">
        <w:t>i</w:t>
      </w:r>
      <w:proofErr w:type="spellEnd"/>
      <w:r w:rsidR="00914D13" w:rsidRPr="00A53F59">
        <w:t>.</w:t>
      </w:r>
      <w:r w:rsidR="00373D9F">
        <w:tab/>
      </w:r>
      <w:proofErr w:type="spellStart"/>
      <w:r w:rsidR="00DB5E01" w:rsidRPr="00A53F59">
        <w:t>nephr</w:t>
      </w:r>
      <w:proofErr w:type="spellEnd"/>
      <w:r w:rsidR="00DB5E01" w:rsidRPr="00A53F59">
        <w:t>/o/</w:t>
      </w:r>
      <w:proofErr w:type="spellStart"/>
      <w:r w:rsidR="00DB5E01" w:rsidRPr="00A53F59">
        <w:t>pathy</w:t>
      </w:r>
      <w:proofErr w:type="spellEnd"/>
    </w:p>
    <w:p w14:paraId="4EAA7A30" w14:textId="62E2275D" w:rsidR="00DB5E01" w:rsidRPr="00A53F59" w:rsidRDefault="00244A6A" w:rsidP="009B2638">
      <w:pPr>
        <w:pStyle w:val="LO4i"/>
      </w:pPr>
      <w:r w:rsidRPr="00A53F59">
        <w:t>ii</w:t>
      </w:r>
      <w:r w:rsidR="00914D13" w:rsidRPr="00A53F59">
        <w:t>.</w:t>
      </w:r>
      <w:r w:rsidR="00373D9F">
        <w:tab/>
      </w:r>
      <w:r w:rsidR="00DB5E01" w:rsidRPr="00A53F59">
        <w:t>-</w:t>
      </w:r>
      <w:proofErr w:type="spellStart"/>
      <w:r w:rsidR="00DB5E01" w:rsidRPr="00A53F59">
        <w:t>pathy</w:t>
      </w:r>
      <w:proofErr w:type="spellEnd"/>
      <w:r w:rsidR="00DB5E01" w:rsidRPr="00A53F59">
        <w:t xml:space="preserve"> (suffix meaning “disease”)</w:t>
      </w:r>
    </w:p>
    <w:p w14:paraId="7D1E6AD6" w14:textId="232DD77C" w:rsidR="00DB5E01" w:rsidRPr="00A53F59" w:rsidRDefault="00244A6A" w:rsidP="009B2638">
      <w:pPr>
        <w:pStyle w:val="LO4i"/>
      </w:pPr>
      <w:r w:rsidRPr="00A53F59">
        <w:t>iii</w:t>
      </w:r>
      <w:r w:rsidR="00914D13" w:rsidRPr="00A53F59">
        <w:t>.</w:t>
      </w:r>
      <w:r w:rsidR="00373D9F">
        <w:tab/>
      </w:r>
      <w:r w:rsidR="00DB5E01" w:rsidRPr="00A53F59">
        <w:t>o (combining form)</w:t>
      </w:r>
    </w:p>
    <w:p w14:paraId="12F5870F" w14:textId="7E75E8D7" w:rsidR="00DB5E01" w:rsidRPr="00A53F59" w:rsidRDefault="00244A6A" w:rsidP="009B2638">
      <w:pPr>
        <w:pStyle w:val="LO4i"/>
      </w:pPr>
      <w:r w:rsidRPr="00A53F59">
        <w:t>iv</w:t>
      </w:r>
      <w:r w:rsidR="00914D13" w:rsidRPr="00A53F59">
        <w:t>.</w:t>
      </w:r>
      <w:r w:rsidR="00373D9F">
        <w:tab/>
      </w:r>
      <w:proofErr w:type="spellStart"/>
      <w:r w:rsidR="00DB5E01" w:rsidRPr="00A53F59">
        <w:t>nephr</w:t>
      </w:r>
      <w:proofErr w:type="spellEnd"/>
      <w:r w:rsidR="00DB5E01" w:rsidRPr="00A53F59">
        <w:t xml:space="preserve"> (word root meaning “kidney”)</w:t>
      </w:r>
    </w:p>
    <w:p w14:paraId="704B12E7" w14:textId="21D90F9E" w:rsidR="00DB5E01" w:rsidRPr="00A53F59" w:rsidRDefault="00244A6A" w:rsidP="009B2638">
      <w:pPr>
        <w:pStyle w:val="LO4i"/>
      </w:pPr>
      <w:r w:rsidRPr="00A53F59">
        <w:t>v</w:t>
      </w:r>
      <w:r w:rsidR="00914D13" w:rsidRPr="00A53F59">
        <w:t>.</w:t>
      </w:r>
      <w:r w:rsidR="00373D9F">
        <w:tab/>
      </w:r>
      <w:r w:rsidR="00DB5E01" w:rsidRPr="00A53F59">
        <w:t>nephropathy = disease of the kidney</w:t>
      </w:r>
    </w:p>
    <w:p w14:paraId="0B211A90" w14:textId="654705F7" w:rsidR="00B83FEB" w:rsidRPr="00F07C31" w:rsidRDefault="00244A6A" w:rsidP="007850C3">
      <w:pPr>
        <w:pStyle w:val="LO3a"/>
      </w:pPr>
      <w:r w:rsidRPr="00F07C31">
        <w:t>b</w:t>
      </w:r>
      <w:r w:rsidR="00E639B8" w:rsidRPr="00F07C31">
        <w:t>.</w:t>
      </w:r>
      <w:r w:rsidR="00373D9F">
        <w:tab/>
      </w:r>
      <w:r w:rsidR="00330651" w:rsidRPr="00F07C31">
        <w:t>D</w:t>
      </w:r>
      <w:r w:rsidR="00E639B8" w:rsidRPr="00F07C31">
        <w:t>ysuria</w:t>
      </w:r>
    </w:p>
    <w:p w14:paraId="1004B67F" w14:textId="119BC78D" w:rsidR="00DB5E01" w:rsidRPr="00A53F59" w:rsidRDefault="00E639B8" w:rsidP="009B2638">
      <w:pPr>
        <w:pStyle w:val="LO4i"/>
      </w:pPr>
      <w:proofErr w:type="spellStart"/>
      <w:r w:rsidRPr="00A53F59">
        <w:t>i</w:t>
      </w:r>
      <w:proofErr w:type="spellEnd"/>
      <w:r w:rsidR="00914D13" w:rsidRPr="00A53F59">
        <w:t>.</w:t>
      </w:r>
      <w:r w:rsidR="00373D9F">
        <w:tab/>
      </w:r>
      <w:proofErr w:type="spellStart"/>
      <w:r w:rsidR="00DB5E01" w:rsidRPr="00A53F59">
        <w:t>dys</w:t>
      </w:r>
      <w:proofErr w:type="spellEnd"/>
      <w:r w:rsidR="00DB5E01" w:rsidRPr="00A53F59">
        <w:t>/</w:t>
      </w:r>
      <w:proofErr w:type="spellStart"/>
      <w:r w:rsidR="00DB5E01" w:rsidRPr="00A53F59">
        <w:t>ur</w:t>
      </w:r>
      <w:proofErr w:type="spellEnd"/>
      <w:r w:rsidR="00DB5E01" w:rsidRPr="00A53F59">
        <w:t>/</w:t>
      </w:r>
      <w:proofErr w:type="spellStart"/>
      <w:r w:rsidR="00DB5E01" w:rsidRPr="00A53F59">
        <w:t>ia</w:t>
      </w:r>
      <w:proofErr w:type="spellEnd"/>
    </w:p>
    <w:p w14:paraId="1FD9D1BF" w14:textId="4A466626" w:rsidR="00DB5E01" w:rsidRPr="00A53F59" w:rsidRDefault="00E639B8" w:rsidP="009B2638">
      <w:pPr>
        <w:pStyle w:val="LO4i"/>
      </w:pPr>
      <w:r w:rsidRPr="00A53F59">
        <w:t>ii</w:t>
      </w:r>
      <w:r w:rsidR="00914D13" w:rsidRPr="00A53F59">
        <w:t>.</w:t>
      </w:r>
      <w:r w:rsidR="00373D9F">
        <w:tab/>
      </w:r>
      <w:r w:rsidR="00DB5E01" w:rsidRPr="00A53F59">
        <w:t>-</w:t>
      </w:r>
      <w:proofErr w:type="spellStart"/>
      <w:r w:rsidR="00DB5E01" w:rsidRPr="00A53F59">
        <w:t>ia</w:t>
      </w:r>
      <w:proofErr w:type="spellEnd"/>
      <w:r w:rsidR="00DB5E01" w:rsidRPr="00A53F59">
        <w:t xml:space="preserve"> (suffix meaning “condition of”)</w:t>
      </w:r>
    </w:p>
    <w:p w14:paraId="02505B4A" w14:textId="145D7488" w:rsidR="00DB5E01" w:rsidRPr="00A53F59" w:rsidRDefault="00E639B8" w:rsidP="009B2638">
      <w:pPr>
        <w:pStyle w:val="LO4i"/>
      </w:pPr>
      <w:r w:rsidRPr="00A53F59">
        <w:t>iii</w:t>
      </w:r>
      <w:r w:rsidR="00914D13" w:rsidRPr="00A53F59">
        <w:t>.</w:t>
      </w:r>
      <w:r w:rsidR="00373D9F">
        <w:tab/>
      </w:r>
      <w:proofErr w:type="spellStart"/>
      <w:r w:rsidR="00DB5E01" w:rsidRPr="00A53F59">
        <w:t>dys</w:t>
      </w:r>
      <w:proofErr w:type="spellEnd"/>
      <w:r w:rsidR="00DB5E01" w:rsidRPr="00A53F59">
        <w:t>- (prefix meaning “difficult, painful, or abnormal”)</w:t>
      </w:r>
    </w:p>
    <w:p w14:paraId="5FCAE39F" w14:textId="6A3CE498" w:rsidR="00DB5E01" w:rsidRPr="00A53F59" w:rsidRDefault="00E639B8" w:rsidP="009B2638">
      <w:pPr>
        <w:pStyle w:val="LO4i"/>
      </w:pPr>
      <w:r w:rsidRPr="00A53F59">
        <w:t>i</w:t>
      </w:r>
      <w:r w:rsidR="00244A6A" w:rsidRPr="00A53F59">
        <w:t>v</w:t>
      </w:r>
      <w:r w:rsidR="00914D13" w:rsidRPr="00A53F59">
        <w:t>.</w:t>
      </w:r>
      <w:r w:rsidR="00373D9F">
        <w:tab/>
      </w:r>
      <w:proofErr w:type="spellStart"/>
      <w:r w:rsidR="00DB5E01" w:rsidRPr="00A53F59">
        <w:t>ur</w:t>
      </w:r>
      <w:proofErr w:type="spellEnd"/>
      <w:r w:rsidR="00DB5E01" w:rsidRPr="00A53F59">
        <w:t xml:space="preserve"> (word root meaning “urine”)</w:t>
      </w:r>
    </w:p>
    <w:p w14:paraId="058B3E62" w14:textId="3F761F2B" w:rsidR="00DB5E01" w:rsidRPr="00A53F59" w:rsidRDefault="00E639B8" w:rsidP="009B2638">
      <w:pPr>
        <w:pStyle w:val="LO4i"/>
      </w:pPr>
      <w:r w:rsidRPr="00A53F59">
        <w:t>v</w:t>
      </w:r>
      <w:r w:rsidR="00914D13" w:rsidRPr="00A53F59">
        <w:t>.</w:t>
      </w:r>
      <w:r w:rsidR="00373D9F">
        <w:tab/>
      </w:r>
      <w:r w:rsidR="00DB5E01" w:rsidRPr="00A53F59">
        <w:t>dysuria = painful urination (pain when urinating) or difficulty urinating</w:t>
      </w:r>
    </w:p>
    <w:p w14:paraId="49E4E422" w14:textId="75F5ACC8" w:rsidR="00E639B8" w:rsidRPr="00F07C31" w:rsidRDefault="00E639B8" w:rsidP="007850C3">
      <w:pPr>
        <w:pStyle w:val="LO3a"/>
      </w:pPr>
      <w:r w:rsidRPr="00F07C31">
        <w:t>c.</w:t>
      </w:r>
      <w:r w:rsidR="00373D9F">
        <w:tab/>
      </w:r>
      <w:r w:rsidR="00330651" w:rsidRPr="00F07C31">
        <w:t>H</w:t>
      </w:r>
      <w:r w:rsidRPr="00F07C31">
        <w:t>yperemesis</w:t>
      </w:r>
    </w:p>
    <w:p w14:paraId="6D10BE78" w14:textId="2966511B" w:rsidR="00E639B8" w:rsidRPr="00A53F59" w:rsidRDefault="0096266C" w:rsidP="009B2638">
      <w:pPr>
        <w:pStyle w:val="LO4i"/>
      </w:pPr>
      <w:proofErr w:type="spellStart"/>
      <w:r w:rsidRPr="00A53F59">
        <w:t>i</w:t>
      </w:r>
      <w:proofErr w:type="spellEnd"/>
      <w:r w:rsidRPr="00A53F59">
        <w:t>.</w:t>
      </w:r>
      <w:r w:rsidR="00373D9F">
        <w:tab/>
      </w:r>
      <w:r w:rsidR="00E639B8" w:rsidRPr="00A53F59">
        <w:t>hyper/emesis</w:t>
      </w:r>
    </w:p>
    <w:p w14:paraId="366804CB" w14:textId="6A24D619" w:rsidR="00E639B8" w:rsidRPr="00A53F59" w:rsidRDefault="0096266C" w:rsidP="009B2638">
      <w:pPr>
        <w:pStyle w:val="LO4i"/>
      </w:pPr>
      <w:r w:rsidRPr="00A53F59">
        <w:t>ii.</w:t>
      </w:r>
      <w:r w:rsidR="00373D9F">
        <w:tab/>
      </w:r>
      <w:r w:rsidR="00E639B8" w:rsidRPr="00A53F59">
        <w:t>hyper- (prefix meaning “excessive”)</w:t>
      </w:r>
    </w:p>
    <w:p w14:paraId="4F8CBBAF" w14:textId="1DA53FE3" w:rsidR="00E639B8" w:rsidRPr="00A53F59" w:rsidRDefault="0096266C" w:rsidP="009B2638">
      <w:pPr>
        <w:pStyle w:val="LO4i"/>
      </w:pPr>
      <w:r w:rsidRPr="00A53F59">
        <w:t>iii.</w:t>
      </w:r>
      <w:r w:rsidR="00373D9F">
        <w:tab/>
      </w:r>
      <w:r w:rsidR="00E639B8" w:rsidRPr="00A53F59">
        <w:t>emesis (word root meaning “vomiting”)</w:t>
      </w:r>
    </w:p>
    <w:p w14:paraId="6508FD8A" w14:textId="32979596" w:rsidR="00E639B8" w:rsidRPr="00A53F59" w:rsidRDefault="0096266C" w:rsidP="009B2638">
      <w:pPr>
        <w:pStyle w:val="LO4i"/>
      </w:pPr>
      <w:r w:rsidRPr="00A53F59">
        <w:t>iv.</w:t>
      </w:r>
      <w:r w:rsidR="00373D9F">
        <w:tab/>
      </w:r>
      <w:r w:rsidR="00E639B8" w:rsidRPr="00A53F59">
        <w:t>hyperemesis = excessive vomiting</w:t>
      </w:r>
    </w:p>
    <w:p w14:paraId="24F39696" w14:textId="7E83BC8D" w:rsidR="00E639B8" w:rsidRPr="00F07C31" w:rsidRDefault="0096266C" w:rsidP="007850C3">
      <w:pPr>
        <w:pStyle w:val="LO3a"/>
      </w:pPr>
      <w:r w:rsidRPr="00F07C31">
        <w:t>d.</w:t>
      </w:r>
      <w:r w:rsidR="00373D9F">
        <w:tab/>
      </w:r>
      <w:r w:rsidR="00330651" w:rsidRPr="00F07C31">
        <w:t>A</w:t>
      </w:r>
      <w:r w:rsidR="00E639B8" w:rsidRPr="00F07C31">
        <w:t>nalgesic</w:t>
      </w:r>
    </w:p>
    <w:p w14:paraId="2FE4D135" w14:textId="64CBA783" w:rsidR="00E639B8" w:rsidRPr="00A53F59" w:rsidRDefault="0096266C" w:rsidP="009B2638">
      <w:pPr>
        <w:pStyle w:val="LO4i"/>
      </w:pPr>
      <w:proofErr w:type="spellStart"/>
      <w:r w:rsidRPr="00A53F59">
        <w:t>i</w:t>
      </w:r>
      <w:proofErr w:type="spellEnd"/>
      <w:r w:rsidRPr="00A53F59">
        <w:t>.</w:t>
      </w:r>
      <w:r w:rsidR="00373D9F">
        <w:tab/>
      </w:r>
      <w:r w:rsidR="00E639B8" w:rsidRPr="00A53F59">
        <w:t>an/</w:t>
      </w:r>
      <w:proofErr w:type="spellStart"/>
      <w:r w:rsidR="00E639B8" w:rsidRPr="00A53F59">
        <w:t>alges</w:t>
      </w:r>
      <w:proofErr w:type="spellEnd"/>
      <w:r w:rsidR="00E639B8" w:rsidRPr="00A53F59">
        <w:t>/</w:t>
      </w:r>
      <w:proofErr w:type="spellStart"/>
      <w:r w:rsidR="00E639B8" w:rsidRPr="00A53F59">
        <w:t>ic</w:t>
      </w:r>
      <w:proofErr w:type="spellEnd"/>
    </w:p>
    <w:p w14:paraId="783ABA7D" w14:textId="627F178D" w:rsidR="00E639B8" w:rsidRPr="00A53F59" w:rsidRDefault="0096266C" w:rsidP="009B2638">
      <w:pPr>
        <w:pStyle w:val="LO4i"/>
      </w:pPr>
      <w:r w:rsidRPr="00A53F59">
        <w:t>ii.</w:t>
      </w:r>
      <w:r w:rsidR="00373D9F">
        <w:tab/>
      </w:r>
      <w:r w:rsidR="00E639B8" w:rsidRPr="00A53F59">
        <w:t>-</w:t>
      </w:r>
      <w:proofErr w:type="spellStart"/>
      <w:r w:rsidR="00E639B8" w:rsidRPr="00A53F59">
        <w:t>ic</w:t>
      </w:r>
      <w:proofErr w:type="spellEnd"/>
      <w:r w:rsidR="00E639B8" w:rsidRPr="00A53F59">
        <w:t xml:space="preserve"> (suffix meaning “pertaining to”)</w:t>
      </w:r>
    </w:p>
    <w:p w14:paraId="00113E42" w14:textId="548A3431" w:rsidR="00E639B8" w:rsidRPr="00A53F59" w:rsidRDefault="0096266C" w:rsidP="009B2638">
      <w:pPr>
        <w:pStyle w:val="LO4i"/>
      </w:pPr>
      <w:r w:rsidRPr="00A53F59">
        <w:t>iii.</w:t>
      </w:r>
      <w:r w:rsidR="00373D9F">
        <w:tab/>
      </w:r>
      <w:r w:rsidR="00E639B8" w:rsidRPr="00A53F59">
        <w:t>-an (prefix meaning “without” or “absence of”)</w:t>
      </w:r>
    </w:p>
    <w:p w14:paraId="308E0C5F" w14:textId="25298BF1" w:rsidR="00E639B8" w:rsidRPr="00A53F59" w:rsidRDefault="0096266C" w:rsidP="009B2638">
      <w:pPr>
        <w:pStyle w:val="LO4i"/>
      </w:pPr>
      <w:r w:rsidRPr="00A53F59">
        <w:t>iv.</w:t>
      </w:r>
      <w:r w:rsidR="00373D9F">
        <w:tab/>
      </w:r>
      <w:proofErr w:type="spellStart"/>
      <w:r w:rsidR="00E639B8" w:rsidRPr="00A53F59">
        <w:t>alges</w:t>
      </w:r>
      <w:proofErr w:type="spellEnd"/>
      <w:r w:rsidR="00E639B8" w:rsidRPr="00A53F59">
        <w:t xml:space="preserve"> (word root meaning “pain”)</w:t>
      </w:r>
    </w:p>
    <w:p w14:paraId="657B5B6B" w14:textId="77777777" w:rsidR="009B2638" w:rsidRDefault="0096266C" w:rsidP="009B2638">
      <w:pPr>
        <w:pStyle w:val="LO4i"/>
      </w:pPr>
      <w:r w:rsidRPr="00A53F59">
        <w:t>v.</w:t>
      </w:r>
      <w:r w:rsidR="00373D9F">
        <w:tab/>
      </w:r>
      <w:r w:rsidR="00E639B8" w:rsidRPr="00A53F59">
        <w:t>analgesic = pertaining to no pain</w:t>
      </w:r>
    </w:p>
    <w:p w14:paraId="67FE0F84" w14:textId="3C09F7FC" w:rsidR="00AC63A2" w:rsidRPr="00F07C31" w:rsidRDefault="00AC63A2" w:rsidP="00AC63A2">
      <w:pPr>
        <w:pStyle w:val="LOHeadRom"/>
      </w:pPr>
      <w:r w:rsidRPr="00F07C31">
        <w:lastRenderedPageBreak/>
        <w:t xml:space="preserve">VIII. </w:t>
      </w:r>
      <w:r w:rsidR="00784509" w:rsidRPr="00F07C31">
        <w:t>Abbreviations, Acronyms, and Symbols</w:t>
      </w:r>
    </w:p>
    <w:p w14:paraId="18A6291A" w14:textId="77777777" w:rsidR="00914D13" w:rsidRPr="00F07C31" w:rsidRDefault="00AC63A2" w:rsidP="00B8072D">
      <w:pPr>
        <w:pStyle w:val="LO1A"/>
      </w:pPr>
      <w:r w:rsidRPr="00F07C31">
        <w:t>A.</w:t>
      </w:r>
      <w:r w:rsidRPr="00F07C31">
        <w:tab/>
      </w:r>
      <w:r w:rsidR="00914D13" w:rsidRPr="00F07C31">
        <w:t xml:space="preserve">Medical abbreviations, acronyms, and symbols </w:t>
      </w:r>
      <w:r w:rsidR="007A65D6" w:rsidRPr="00F07C31">
        <w:t>are a type of shorthand used for communication</w:t>
      </w:r>
      <w:r w:rsidR="00914D13" w:rsidRPr="00F07C31">
        <w:t>.</w:t>
      </w:r>
    </w:p>
    <w:p w14:paraId="39837E5F" w14:textId="4325EDF3" w:rsidR="00914D13" w:rsidRDefault="00914D13" w:rsidP="001F3E4F">
      <w:pPr>
        <w:pStyle w:val="Textnumbered"/>
        <w:rPr>
          <w:rFonts w:cs="Times New Roman"/>
          <w:szCs w:val="24"/>
        </w:rPr>
      </w:pPr>
      <w:r w:rsidRPr="00F07C31">
        <w:rPr>
          <w:bCs/>
        </w:rPr>
        <w:t>1.</w:t>
      </w:r>
      <w:r w:rsidR="00373D9F">
        <w:rPr>
          <w:bCs/>
        </w:rPr>
        <w:tab/>
      </w:r>
      <w:r w:rsidR="00052E16" w:rsidRPr="00F07C31">
        <w:rPr>
          <w:bCs/>
        </w:rPr>
        <w:t xml:space="preserve">Developed because </w:t>
      </w:r>
      <w:r w:rsidR="00052E16" w:rsidRPr="00F07C31">
        <w:rPr>
          <w:rFonts w:cs="Times New Roman"/>
          <w:szCs w:val="24"/>
        </w:rPr>
        <w:t xml:space="preserve">one could </w:t>
      </w:r>
      <w:r w:rsidRPr="00F07C31">
        <w:rPr>
          <w:rFonts w:cs="Times New Roman"/>
          <w:szCs w:val="24"/>
        </w:rPr>
        <w:t>communicate faster using this method</w:t>
      </w:r>
    </w:p>
    <w:p w14:paraId="1FDB1CA8" w14:textId="50E8C651" w:rsidR="00961AEB" w:rsidRPr="00F07C31" w:rsidRDefault="00961AEB" w:rsidP="001F3E4F">
      <w:pPr>
        <w:pStyle w:val="Textnumbered"/>
        <w:rPr>
          <w:rFonts w:cs="Times New Roman"/>
          <w:szCs w:val="24"/>
        </w:rPr>
      </w:pPr>
      <w:r>
        <w:rPr>
          <w:rFonts w:cs="Times New Roman"/>
          <w:szCs w:val="24"/>
        </w:rPr>
        <w:t>2.</w:t>
      </w:r>
      <w:r w:rsidR="00C57970">
        <w:rPr>
          <w:rFonts w:cs="Times New Roman"/>
          <w:szCs w:val="24"/>
        </w:rPr>
        <w:tab/>
      </w:r>
      <w:r>
        <w:rPr>
          <w:rFonts w:cs="Times New Roman"/>
          <w:szCs w:val="24"/>
        </w:rPr>
        <w:t>Use only commonly understood abbreviations to minimize misinterpretations and errors.</w:t>
      </w:r>
    </w:p>
    <w:p w14:paraId="0493D7A2" w14:textId="5802D73E" w:rsidR="00950943" w:rsidRPr="00F07C31" w:rsidRDefault="00961AEB" w:rsidP="001F3E4F">
      <w:pPr>
        <w:pStyle w:val="Textnumbered"/>
        <w:rPr>
          <w:bCs/>
        </w:rPr>
      </w:pPr>
      <w:r>
        <w:rPr>
          <w:bCs/>
        </w:rPr>
        <w:t>3</w:t>
      </w:r>
      <w:r w:rsidR="00950943" w:rsidRPr="00F07C31">
        <w:rPr>
          <w:bCs/>
        </w:rPr>
        <w:t>.</w:t>
      </w:r>
      <w:r w:rsidR="00373D9F">
        <w:rPr>
          <w:bCs/>
        </w:rPr>
        <w:tab/>
      </w:r>
      <w:r w:rsidR="00950943" w:rsidRPr="00F07C31">
        <w:rPr>
          <w:bCs/>
        </w:rPr>
        <w:t>The Joint Commission and the Institute for Safe Medication Practices are considered two authorities on abbreviations and provide do-not-use lists.</w:t>
      </w:r>
    </w:p>
    <w:p w14:paraId="615E69ED" w14:textId="57C420D6" w:rsidR="00F31853" w:rsidRPr="00F07C31" w:rsidRDefault="00BF7505" w:rsidP="00B8072D">
      <w:pPr>
        <w:pStyle w:val="LO1A"/>
      </w:pPr>
      <w:r w:rsidRPr="00F07C31">
        <w:t>B.</w:t>
      </w:r>
      <w:r w:rsidR="00373D9F">
        <w:tab/>
      </w:r>
      <w:r w:rsidR="00F31853" w:rsidRPr="00F07C31">
        <w:t>Abbreviations</w:t>
      </w:r>
    </w:p>
    <w:p w14:paraId="66ED5A3D" w14:textId="77777777" w:rsidR="009B2638" w:rsidRDefault="00C657F0" w:rsidP="002D77FE">
      <w:pPr>
        <w:pStyle w:val="Textnumbered"/>
        <w:rPr>
          <w:rFonts w:cs="Times New Roman"/>
          <w:szCs w:val="24"/>
        </w:rPr>
      </w:pPr>
      <w:r w:rsidRPr="00F07C31">
        <w:rPr>
          <w:rFonts w:cs="Times New Roman"/>
          <w:szCs w:val="24"/>
        </w:rPr>
        <w:t>1</w:t>
      </w:r>
      <w:r w:rsidR="00BF7505" w:rsidRPr="00F07C31">
        <w:rPr>
          <w:rFonts w:cs="Times New Roman"/>
          <w:szCs w:val="24"/>
        </w:rPr>
        <w:t>.</w:t>
      </w:r>
      <w:r w:rsidR="00373D9F">
        <w:rPr>
          <w:rFonts w:cs="Times New Roman"/>
          <w:szCs w:val="24"/>
        </w:rPr>
        <w:tab/>
      </w:r>
      <w:r w:rsidR="001F3E4F" w:rsidRPr="00F07C31">
        <w:rPr>
          <w:rFonts w:cs="Times New Roman"/>
          <w:szCs w:val="24"/>
        </w:rPr>
        <w:t>R</w:t>
      </w:r>
      <w:r w:rsidR="00BF7505" w:rsidRPr="00F07C31">
        <w:rPr>
          <w:rFonts w:cs="Times New Roman"/>
          <w:szCs w:val="24"/>
        </w:rPr>
        <w:t>emember to use only standard, accepted abbreviations to avoid confusion and errors.</w:t>
      </w:r>
    </w:p>
    <w:p w14:paraId="03CCDC17" w14:textId="486F0A5D" w:rsidR="00835BCF" w:rsidRPr="00F07C31" w:rsidRDefault="00835BCF" w:rsidP="002D77FE">
      <w:pPr>
        <w:pStyle w:val="Textnumbered"/>
        <w:rPr>
          <w:rFonts w:cs="Times New Roman"/>
          <w:szCs w:val="24"/>
        </w:rPr>
      </w:pPr>
      <w:r>
        <w:rPr>
          <w:rFonts w:cs="Times New Roman"/>
          <w:szCs w:val="24"/>
        </w:rPr>
        <w:t>2.</w:t>
      </w:r>
      <w:r w:rsidR="009B2638">
        <w:rPr>
          <w:rFonts w:cs="Times New Roman"/>
          <w:szCs w:val="24"/>
        </w:rPr>
        <w:tab/>
      </w:r>
      <w:r>
        <w:rPr>
          <w:rFonts w:cs="Times New Roman"/>
          <w:szCs w:val="24"/>
        </w:rPr>
        <w:t>When you use an acronym, you are shortening several words, usually using the first letter of each word, to make a shorter term that is pronounced as its own.</w:t>
      </w:r>
    </w:p>
    <w:p w14:paraId="29F3634E" w14:textId="72FB8395" w:rsidR="001F3E4F" w:rsidRPr="00F07C31" w:rsidRDefault="00835BCF" w:rsidP="002D77FE">
      <w:pPr>
        <w:pStyle w:val="Textnumbered"/>
        <w:rPr>
          <w:rFonts w:cs="Times New Roman"/>
          <w:szCs w:val="24"/>
        </w:rPr>
      </w:pPr>
      <w:r>
        <w:rPr>
          <w:rFonts w:cs="Times New Roman"/>
          <w:szCs w:val="24"/>
        </w:rPr>
        <w:t>3</w:t>
      </w:r>
      <w:r w:rsidR="001F3E4F" w:rsidRPr="00F07C31">
        <w:rPr>
          <w:rFonts w:cs="Times New Roman"/>
          <w:szCs w:val="24"/>
        </w:rPr>
        <w:t>.</w:t>
      </w:r>
      <w:r w:rsidR="00373D9F">
        <w:rPr>
          <w:rFonts w:cs="Times New Roman"/>
          <w:szCs w:val="24"/>
        </w:rPr>
        <w:tab/>
      </w:r>
      <w:r w:rsidR="001F3E4F" w:rsidRPr="00F07C31">
        <w:rPr>
          <w:rFonts w:cs="Times New Roman"/>
          <w:szCs w:val="24"/>
        </w:rPr>
        <w:t>Be familiar with accepted use of abbreviations in your local jurisdiction or service area.</w:t>
      </w:r>
    </w:p>
    <w:p w14:paraId="793578C8" w14:textId="65BB1A1D" w:rsidR="001F3E4F" w:rsidRPr="00F07C31" w:rsidRDefault="001F3E4F" w:rsidP="00902D0E">
      <w:pPr>
        <w:pStyle w:val="LO1A"/>
      </w:pPr>
      <w:r w:rsidRPr="00F07C31">
        <w:t>C.</w:t>
      </w:r>
      <w:r w:rsidR="00373D9F">
        <w:tab/>
      </w:r>
      <w:r w:rsidR="00F31853" w:rsidRPr="00F07C31">
        <w:t>Symbols</w:t>
      </w:r>
    </w:p>
    <w:p w14:paraId="1AAD749B" w14:textId="77777777" w:rsidR="009B2638" w:rsidRDefault="00C657F0" w:rsidP="002D77FE">
      <w:pPr>
        <w:pStyle w:val="Textnumbered"/>
        <w:rPr>
          <w:szCs w:val="24"/>
        </w:rPr>
      </w:pPr>
      <w:r w:rsidRPr="00F07C31">
        <w:rPr>
          <w:rFonts w:cs="Times New Roman"/>
          <w:szCs w:val="24"/>
        </w:rPr>
        <w:t>1</w:t>
      </w:r>
      <w:r w:rsidR="001F3E4F" w:rsidRPr="00F07C31">
        <w:rPr>
          <w:szCs w:val="24"/>
        </w:rPr>
        <w:t>.</w:t>
      </w:r>
      <w:r w:rsidR="00373D9F">
        <w:rPr>
          <w:szCs w:val="24"/>
        </w:rPr>
        <w:tab/>
      </w:r>
      <w:r w:rsidR="001F3E4F" w:rsidRPr="00F07C31">
        <w:rPr>
          <w:szCs w:val="24"/>
        </w:rPr>
        <w:t>As with abbreviations, it is important to only use symbols that are widely understood and accepted.</w:t>
      </w:r>
    </w:p>
    <w:p w14:paraId="03F9DE9B" w14:textId="1DC1462A" w:rsidR="00536554" w:rsidRPr="00F07C31" w:rsidRDefault="00536554" w:rsidP="00536554">
      <w:pPr>
        <w:pStyle w:val="LOHeadRom"/>
      </w:pPr>
      <w:r w:rsidRPr="00F07C31">
        <w:t>IX. Master Tables</w:t>
      </w:r>
    </w:p>
    <w:p w14:paraId="23DD9283" w14:textId="77777777" w:rsidR="00AC63A2" w:rsidRPr="00F07C31" w:rsidRDefault="00536554" w:rsidP="00B8072D">
      <w:pPr>
        <w:pStyle w:val="LO1A"/>
      </w:pPr>
      <w:r w:rsidRPr="00F07C31">
        <w:t>A.</w:t>
      </w:r>
      <w:r w:rsidRPr="00F07C31">
        <w:tab/>
        <w:t>The tables in this section provide a thorough reference list of common word roots, combining forms, prefixes, suffixes, and abbreviations.</w:t>
      </w:r>
    </w:p>
    <w:p w14:paraId="064A79E5" w14:textId="77777777" w:rsidR="00AC63A2" w:rsidRPr="00F07C31" w:rsidRDefault="00AC63A2" w:rsidP="00AC63A2">
      <w:pPr>
        <w:pStyle w:val="LOShadedline"/>
      </w:pPr>
      <w:r w:rsidRPr="00F07C31">
        <w:t>Post-Lecture</w:t>
      </w:r>
    </w:p>
    <w:p w14:paraId="278FD315" w14:textId="77777777" w:rsidR="00AC63A2" w:rsidRPr="00F07C31" w:rsidRDefault="00AC63A2" w:rsidP="00EA2CEE">
      <w:pPr>
        <w:pStyle w:val="Heading2"/>
        <w:ind w:left="360"/>
      </w:pPr>
      <w:r w:rsidRPr="00F07C31">
        <w:t>Assessment in Action</w:t>
      </w:r>
    </w:p>
    <w:p w14:paraId="038770A0" w14:textId="580ED67B" w:rsidR="00AC63A2" w:rsidRPr="00E867B1" w:rsidRDefault="009544C5" w:rsidP="00C57970">
      <w:pPr>
        <w:pStyle w:val="LO1A"/>
      </w:pPr>
      <w:r>
        <w:rPr>
          <w:rFonts w:ascii="Times" w:hAnsi="Times" w:cs="Times"/>
          <w:szCs w:val="24"/>
        </w:rPr>
        <w:t>A.</w:t>
      </w:r>
      <w:r>
        <w:rPr>
          <w:rFonts w:ascii="Times" w:hAnsi="Times" w:cs="Times"/>
          <w:b w:val="0"/>
          <w:bCs w:val="0"/>
          <w:szCs w:val="24"/>
        </w:rPr>
        <w:t xml:space="preserve">  </w:t>
      </w:r>
      <w:r>
        <w:rPr>
          <w:rFonts w:ascii="Times" w:hAnsi="Times" w:cs="Times"/>
          <w:szCs w:val="24"/>
        </w:rPr>
        <w:t xml:space="preserve">Assessment in Action is available in the </w:t>
      </w:r>
      <w:r w:rsidR="00DA32FF" w:rsidRPr="00577062">
        <w:rPr>
          <w:szCs w:val="24"/>
        </w:rPr>
        <w:t>Navigate course.</w:t>
      </w:r>
    </w:p>
    <w:sectPr w:rsidR="00AC63A2" w:rsidRPr="00E867B1">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F45F" w14:textId="77777777" w:rsidR="00D5205C" w:rsidRDefault="00D5205C">
      <w:r>
        <w:separator/>
      </w:r>
    </w:p>
    <w:p w14:paraId="225A9B7C" w14:textId="77777777" w:rsidR="00D5205C" w:rsidRDefault="00D5205C"/>
  </w:endnote>
  <w:endnote w:type="continuationSeparator" w:id="0">
    <w:p w14:paraId="1C78E496" w14:textId="77777777" w:rsidR="00D5205C" w:rsidRDefault="00D5205C">
      <w:r>
        <w:continuationSeparator/>
      </w:r>
    </w:p>
    <w:p w14:paraId="64E61BD1" w14:textId="77777777" w:rsidR="00D5205C" w:rsidRDefault="00D5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Rockwell-Extra Bold">
    <w:altName w:val="Cambria"/>
    <w:panose1 w:val="020B0604020202020204"/>
    <w:charset w:val="00"/>
    <w:family w:val="roman"/>
    <w:notTrueType/>
    <w:pitch w:val="default"/>
    <w:sig w:usb0="00000003" w:usb1="00000000" w:usb2="00000000" w:usb3="00000000" w:csb0="00000001"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336DD" w14:textId="77777777" w:rsidR="00C57970" w:rsidRDefault="00C57970" w:rsidP="008A158D">
    <w:pPr>
      <w:pStyle w:val="Footer"/>
      <w:ind w:left="0" w:firstLine="0"/>
    </w:pPr>
    <w:r w:rsidRPr="00E15BFF">
      <w:t>©</w:t>
    </w:r>
    <w:r>
      <w:t xml:space="preserve"> 2021</w:t>
    </w:r>
    <w:r w:rsidRPr="00E15BFF">
      <w:t xml:space="preserve"> </w:t>
    </w:r>
    <w:r>
      <w:t>Jones &amp; Bartlett Learning, LLC, an Ascend Learning</w:t>
    </w:r>
    <w:r>
      <w:tab/>
    </w:r>
    <w:r>
      <w:rPr>
        <w:rStyle w:val="PageNumber"/>
      </w:rPr>
      <w:fldChar w:fldCharType="begin"/>
    </w:r>
    <w:r>
      <w:rPr>
        <w:rStyle w:val="PageNumber"/>
      </w:rPr>
      <w:instrText xml:space="preserve"> PAGE </w:instrText>
    </w:r>
    <w:r>
      <w:rPr>
        <w:rStyle w:val="PageNumber"/>
      </w:rPr>
      <w:fldChar w:fldCharType="separate"/>
    </w:r>
    <w:r w:rsidR="007850C3">
      <w:rPr>
        <w:rStyle w:val="PageNumber"/>
        <w:noProof/>
      </w:rPr>
      <w:t>9</w:t>
    </w:r>
    <w:r>
      <w:rPr>
        <w:rStyle w:val="PageNumber"/>
      </w:rPr>
      <w:fldChar w:fldCharType="end"/>
    </w:r>
  </w:p>
  <w:p w14:paraId="6E79087D" w14:textId="3AABC8CD" w:rsidR="00C57970" w:rsidRDefault="00C579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34C51" w14:textId="77777777" w:rsidR="00D5205C" w:rsidRDefault="00D5205C">
      <w:r>
        <w:separator/>
      </w:r>
    </w:p>
    <w:p w14:paraId="7D937C44" w14:textId="77777777" w:rsidR="00D5205C" w:rsidRDefault="00D5205C"/>
  </w:footnote>
  <w:footnote w:type="continuationSeparator" w:id="0">
    <w:p w14:paraId="602903A7" w14:textId="77777777" w:rsidR="00D5205C" w:rsidRDefault="00D5205C">
      <w:r>
        <w:continuationSeparator/>
      </w:r>
    </w:p>
    <w:p w14:paraId="207DFB55" w14:textId="77777777" w:rsidR="00D5205C" w:rsidRDefault="00D52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26F4" w14:textId="251546DD" w:rsidR="00C57970" w:rsidRDefault="00C57970" w:rsidP="00EC7CC2">
    <w:pPr>
      <w:pStyle w:val="Header"/>
      <w:tabs>
        <w:tab w:val="clear" w:pos="4320"/>
      </w:tabs>
      <w:ind w:left="0" w:firstLine="0"/>
      <w:rPr>
        <w:sz w:val="18"/>
        <w:szCs w:val="18"/>
      </w:rPr>
    </w:pPr>
    <w:r w:rsidRPr="00E867B1">
      <w:rPr>
        <w:bCs/>
        <w:sz w:val="18"/>
        <w:szCs w:val="18"/>
      </w:rPr>
      <w:t xml:space="preserve">Emergency Care and Transportation of the Sick and Injured, </w:t>
    </w:r>
    <w:r w:rsidRPr="00A53F59">
      <w:rPr>
        <w:bCs/>
        <w:color w:val="000000" w:themeColor="text1"/>
        <w:sz w:val="18"/>
        <w:szCs w:val="18"/>
      </w:rPr>
      <w:t>Twelfth</w:t>
    </w:r>
    <w:r>
      <w:rPr>
        <w:bCs/>
        <w:sz w:val="18"/>
        <w:szCs w:val="18"/>
      </w:rPr>
      <w:t xml:space="preserve"> E</w:t>
    </w:r>
    <w:r w:rsidRPr="00E867B1">
      <w:rPr>
        <w:bCs/>
        <w:sz w:val="18"/>
        <w:szCs w:val="18"/>
      </w:rPr>
      <w:t>d</w:t>
    </w:r>
    <w:r>
      <w:rPr>
        <w:bCs/>
        <w:sz w:val="18"/>
        <w:szCs w:val="18"/>
      </w:rPr>
      <w:t>ition</w:t>
    </w:r>
    <w:r>
      <w:rPr>
        <w:sz w:val="18"/>
        <w:szCs w:val="18"/>
      </w:rPr>
      <w:tab/>
    </w:r>
  </w:p>
  <w:p w14:paraId="158FAFF0" w14:textId="3C4C6347" w:rsidR="00C57970" w:rsidRPr="00A53F59" w:rsidRDefault="00C57970" w:rsidP="00A53F59">
    <w:pPr>
      <w:pStyle w:val="Header"/>
      <w:tabs>
        <w:tab w:val="clear" w:pos="4320"/>
      </w:tabs>
      <w:ind w:left="0" w:firstLine="0"/>
      <w:rPr>
        <w:sz w:val="18"/>
        <w:szCs w:val="18"/>
      </w:rPr>
    </w:pPr>
    <w:r>
      <w:rPr>
        <w:sz w:val="18"/>
        <w:szCs w:val="18"/>
      </w:rPr>
      <w:t xml:space="preserve">Chapter 5: </w:t>
    </w:r>
    <w:r>
      <w:rPr>
        <w:color w:val="000000"/>
        <w:sz w:val="18"/>
        <w:szCs w:val="18"/>
      </w:rPr>
      <w:t>Medical Terminology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E44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A2CF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67E4E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FAD6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9800A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96C3E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5AE38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E01B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9207B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A2B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5679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C29E7"/>
    <w:multiLevelType w:val="hybridMultilevel"/>
    <w:tmpl w:val="F670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7679C0"/>
    <w:multiLevelType w:val="hybridMultilevel"/>
    <w:tmpl w:val="A686E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9865EE"/>
    <w:multiLevelType w:val="hybridMultilevel"/>
    <w:tmpl w:val="7930BE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FEA3CB3"/>
    <w:multiLevelType w:val="hybridMultilevel"/>
    <w:tmpl w:val="D1E604F0"/>
    <w:lvl w:ilvl="0" w:tplc="E5962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23327"/>
    <w:multiLevelType w:val="hybridMultilevel"/>
    <w:tmpl w:val="5BD8F138"/>
    <w:lvl w:ilvl="0" w:tplc="8BDC08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94E22"/>
    <w:multiLevelType w:val="hybridMultilevel"/>
    <w:tmpl w:val="627CC7F8"/>
    <w:lvl w:ilvl="0" w:tplc="BE1E249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61"/>
        </w:tabs>
        <w:ind w:left="1461" w:hanging="360"/>
      </w:pPr>
      <w:rPr>
        <w:rFonts w:ascii="Courier New" w:hAnsi="Courier New" w:cs="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cs="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cs="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17" w15:restartNumberingAfterBreak="0">
    <w:nsid w:val="1B681989"/>
    <w:multiLevelType w:val="hybridMultilevel"/>
    <w:tmpl w:val="188AB5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530661C"/>
    <w:multiLevelType w:val="hybridMultilevel"/>
    <w:tmpl w:val="1AD6F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561E4"/>
    <w:multiLevelType w:val="hybridMultilevel"/>
    <w:tmpl w:val="82567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3F35DF"/>
    <w:multiLevelType w:val="hybridMultilevel"/>
    <w:tmpl w:val="F48C2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7549A1"/>
    <w:multiLevelType w:val="hybridMultilevel"/>
    <w:tmpl w:val="B7C22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934679"/>
    <w:multiLevelType w:val="hybridMultilevel"/>
    <w:tmpl w:val="F570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D51784"/>
    <w:multiLevelType w:val="hybridMultilevel"/>
    <w:tmpl w:val="D446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26" w15:restartNumberingAfterBreak="0">
    <w:nsid w:val="2EA05D27"/>
    <w:multiLevelType w:val="hybridMultilevel"/>
    <w:tmpl w:val="BA2E0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C045AF"/>
    <w:multiLevelType w:val="hybridMultilevel"/>
    <w:tmpl w:val="A7E2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AA6F31"/>
    <w:multiLevelType w:val="hybridMultilevel"/>
    <w:tmpl w:val="F1E445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2D43ED4"/>
    <w:multiLevelType w:val="hybridMultilevel"/>
    <w:tmpl w:val="E59626E2"/>
    <w:lvl w:ilvl="0" w:tplc="03EE44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FE7D93"/>
    <w:multiLevelType w:val="hybridMultilevel"/>
    <w:tmpl w:val="08AA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56749B"/>
    <w:multiLevelType w:val="hybridMultilevel"/>
    <w:tmpl w:val="516AD9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CA0692"/>
    <w:multiLevelType w:val="hybridMultilevel"/>
    <w:tmpl w:val="8D2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76BC5"/>
    <w:multiLevelType w:val="hybridMultilevel"/>
    <w:tmpl w:val="69EC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23374"/>
    <w:multiLevelType w:val="hybridMultilevel"/>
    <w:tmpl w:val="2A740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6B30EC"/>
    <w:multiLevelType w:val="multilevel"/>
    <w:tmpl w:val="BA2E0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22328"/>
    <w:multiLevelType w:val="hybridMultilevel"/>
    <w:tmpl w:val="A4828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15E6DA7"/>
    <w:multiLevelType w:val="hybridMultilevel"/>
    <w:tmpl w:val="E098B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022137"/>
    <w:multiLevelType w:val="hybridMultilevel"/>
    <w:tmpl w:val="0A0E1298"/>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80B3D"/>
    <w:multiLevelType w:val="hybridMultilevel"/>
    <w:tmpl w:val="AD16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6144"/>
    <w:multiLevelType w:val="hybridMultilevel"/>
    <w:tmpl w:val="866C6F78"/>
    <w:lvl w:ilvl="0" w:tplc="7960DF0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6"/>
  </w:num>
  <w:num w:numId="2">
    <w:abstractNumId w:val="20"/>
  </w:num>
  <w:num w:numId="3">
    <w:abstractNumId w:val="34"/>
  </w:num>
  <w:num w:numId="4">
    <w:abstractNumId w:val="21"/>
  </w:num>
  <w:num w:numId="5">
    <w:abstractNumId w:val="22"/>
  </w:num>
  <w:num w:numId="6">
    <w:abstractNumId w:val="19"/>
  </w:num>
  <w:num w:numId="7">
    <w:abstractNumId w:val="38"/>
  </w:num>
  <w:num w:numId="8">
    <w:abstractNumId w:val="25"/>
  </w:num>
  <w:num w:numId="9">
    <w:abstractNumId w:val="37"/>
  </w:num>
  <w:num w:numId="10">
    <w:abstractNumId w:val="18"/>
  </w:num>
  <w:num w:numId="11">
    <w:abstractNumId w:val="41"/>
  </w:num>
  <w:num w:numId="12">
    <w:abstractNumId w:val="17"/>
  </w:num>
  <w:num w:numId="13">
    <w:abstractNumId w:val="26"/>
  </w:num>
  <w:num w:numId="14">
    <w:abstractNumId w:val="35"/>
  </w:num>
  <w:num w:numId="15">
    <w:abstractNumId w:val="39"/>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27"/>
  </w:num>
  <w:num w:numId="27">
    <w:abstractNumId w:val="16"/>
  </w:num>
  <w:num w:numId="28">
    <w:abstractNumId w:val="30"/>
  </w:num>
  <w:num w:numId="29">
    <w:abstractNumId w:val="23"/>
  </w:num>
  <w:num w:numId="30">
    <w:abstractNumId w:val="11"/>
  </w:num>
  <w:num w:numId="31">
    <w:abstractNumId w:val="28"/>
  </w:num>
  <w:num w:numId="32">
    <w:abstractNumId w:val="12"/>
  </w:num>
  <w:num w:numId="33">
    <w:abstractNumId w:val="31"/>
  </w:num>
  <w:num w:numId="34">
    <w:abstractNumId w:val="32"/>
  </w:num>
  <w:num w:numId="35">
    <w:abstractNumId w:val="15"/>
  </w:num>
  <w:num w:numId="36">
    <w:abstractNumId w:val="13"/>
  </w:num>
  <w:num w:numId="37">
    <w:abstractNumId w:val="0"/>
  </w:num>
  <w:num w:numId="38">
    <w:abstractNumId w:val="29"/>
  </w:num>
  <w:num w:numId="39">
    <w:abstractNumId w:val="40"/>
  </w:num>
  <w:num w:numId="40">
    <w:abstractNumId w:val="33"/>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6438"/>
    <w:rsid w:val="00007822"/>
    <w:rsid w:val="000100C7"/>
    <w:rsid w:val="00011F96"/>
    <w:rsid w:val="00014DDD"/>
    <w:rsid w:val="0001583E"/>
    <w:rsid w:val="00027EC2"/>
    <w:rsid w:val="0003216D"/>
    <w:rsid w:val="000325D2"/>
    <w:rsid w:val="00041ECB"/>
    <w:rsid w:val="0004201B"/>
    <w:rsid w:val="000436EE"/>
    <w:rsid w:val="00052E16"/>
    <w:rsid w:val="00064D64"/>
    <w:rsid w:val="000806FA"/>
    <w:rsid w:val="00080C94"/>
    <w:rsid w:val="0008141F"/>
    <w:rsid w:val="000830CA"/>
    <w:rsid w:val="000A1787"/>
    <w:rsid w:val="000A3A33"/>
    <w:rsid w:val="000B045B"/>
    <w:rsid w:val="000B4177"/>
    <w:rsid w:val="000C65E5"/>
    <w:rsid w:val="000C75F3"/>
    <w:rsid w:val="000C7635"/>
    <w:rsid w:val="000D19BA"/>
    <w:rsid w:val="000D276E"/>
    <w:rsid w:val="000D2A5E"/>
    <w:rsid w:val="000D4A13"/>
    <w:rsid w:val="000D4D98"/>
    <w:rsid w:val="000D5E2E"/>
    <w:rsid w:val="00101056"/>
    <w:rsid w:val="001134D0"/>
    <w:rsid w:val="001223F1"/>
    <w:rsid w:val="001233EC"/>
    <w:rsid w:val="00141E37"/>
    <w:rsid w:val="00142229"/>
    <w:rsid w:val="001435E6"/>
    <w:rsid w:val="00145481"/>
    <w:rsid w:val="001479F7"/>
    <w:rsid w:val="00150DB3"/>
    <w:rsid w:val="00165001"/>
    <w:rsid w:val="00170D67"/>
    <w:rsid w:val="00171AC8"/>
    <w:rsid w:val="001761F8"/>
    <w:rsid w:val="00176565"/>
    <w:rsid w:val="00187DCF"/>
    <w:rsid w:val="001941F1"/>
    <w:rsid w:val="0019743C"/>
    <w:rsid w:val="001A23E2"/>
    <w:rsid w:val="001C2683"/>
    <w:rsid w:val="001C64E1"/>
    <w:rsid w:val="001C667D"/>
    <w:rsid w:val="001D03F1"/>
    <w:rsid w:val="001E785C"/>
    <w:rsid w:val="001F3E4F"/>
    <w:rsid w:val="00201401"/>
    <w:rsid w:val="00212EBE"/>
    <w:rsid w:val="002133A2"/>
    <w:rsid w:val="00215DA0"/>
    <w:rsid w:val="00216C43"/>
    <w:rsid w:val="00226897"/>
    <w:rsid w:val="00230250"/>
    <w:rsid w:val="00232158"/>
    <w:rsid w:val="00233821"/>
    <w:rsid w:val="00244A6A"/>
    <w:rsid w:val="00246D7E"/>
    <w:rsid w:val="0024744C"/>
    <w:rsid w:val="00251FA8"/>
    <w:rsid w:val="00260476"/>
    <w:rsid w:val="00260667"/>
    <w:rsid w:val="00263850"/>
    <w:rsid w:val="00265536"/>
    <w:rsid w:val="00267876"/>
    <w:rsid w:val="00273B4F"/>
    <w:rsid w:val="00275FE7"/>
    <w:rsid w:val="00276492"/>
    <w:rsid w:val="0029195E"/>
    <w:rsid w:val="002937F9"/>
    <w:rsid w:val="002A3ACC"/>
    <w:rsid w:val="002C7D50"/>
    <w:rsid w:val="002D77FE"/>
    <w:rsid w:val="002F22B8"/>
    <w:rsid w:val="002F6713"/>
    <w:rsid w:val="002F7C3A"/>
    <w:rsid w:val="0030141D"/>
    <w:rsid w:val="0031150F"/>
    <w:rsid w:val="00313F11"/>
    <w:rsid w:val="003147B5"/>
    <w:rsid w:val="003251A6"/>
    <w:rsid w:val="00330651"/>
    <w:rsid w:val="00336582"/>
    <w:rsid w:val="003413DD"/>
    <w:rsid w:val="00341A30"/>
    <w:rsid w:val="00342EB6"/>
    <w:rsid w:val="00371865"/>
    <w:rsid w:val="00373D9F"/>
    <w:rsid w:val="003754FE"/>
    <w:rsid w:val="00396AE2"/>
    <w:rsid w:val="003A6621"/>
    <w:rsid w:val="003F7982"/>
    <w:rsid w:val="00402B5A"/>
    <w:rsid w:val="00404C1C"/>
    <w:rsid w:val="00413515"/>
    <w:rsid w:val="00416530"/>
    <w:rsid w:val="0044199F"/>
    <w:rsid w:val="00447ADA"/>
    <w:rsid w:val="00447FBB"/>
    <w:rsid w:val="00461B19"/>
    <w:rsid w:val="004656C4"/>
    <w:rsid w:val="00472240"/>
    <w:rsid w:val="00477EF2"/>
    <w:rsid w:val="004A01D0"/>
    <w:rsid w:val="004A4ADF"/>
    <w:rsid w:val="004B0FFA"/>
    <w:rsid w:val="004C1314"/>
    <w:rsid w:val="004C77F4"/>
    <w:rsid w:val="004D4A5F"/>
    <w:rsid w:val="004E17EB"/>
    <w:rsid w:val="004E24D9"/>
    <w:rsid w:val="004E71A4"/>
    <w:rsid w:val="004F1CC3"/>
    <w:rsid w:val="005009E4"/>
    <w:rsid w:val="00512AD1"/>
    <w:rsid w:val="00520DCB"/>
    <w:rsid w:val="00530AD4"/>
    <w:rsid w:val="00536554"/>
    <w:rsid w:val="00572045"/>
    <w:rsid w:val="00586B0D"/>
    <w:rsid w:val="00586D02"/>
    <w:rsid w:val="00587633"/>
    <w:rsid w:val="00594681"/>
    <w:rsid w:val="005959BF"/>
    <w:rsid w:val="00596483"/>
    <w:rsid w:val="0059685D"/>
    <w:rsid w:val="005A50AB"/>
    <w:rsid w:val="005C007E"/>
    <w:rsid w:val="005C4A00"/>
    <w:rsid w:val="005E4B93"/>
    <w:rsid w:val="005E5492"/>
    <w:rsid w:val="005F1903"/>
    <w:rsid w:val="005F7B21"/>
    <w:rsid w:val="006134AB"/>
    <w:rsid w:val="006265A8"/>
    <w:rsid w:val="00635449"/>
    <w:rsid w:val="006521B7"/>
    <w:rsid w:val="00671CD1"/>
    <w:rsid w:val="00671DC6"/>
    <w:rsid w:val="00684671"/>
    <w:rsid w:val="00697A75"/>
    <w:rsid w:val="006B2C28"/>
    <w:rsid w:val="006C6FDB"/>
    <w:rsid w:val="006D0A31"/>
    <w:rsid w:val="006D72B8"/>
    <w:rsid w:val="006E3C13"/>
    <w:rsid w:val="006E47F0"/>
    <w:rsid w:val="006E4C90"/>
    <w:rsid w:val="006E51FE"/>
    <w:rsid w:val="006F294C"/>
    <w:rsid w:val="0070079C"/>
    <w:rsid w:val="00714607"/>
    <w:rsid w:val="00715605"/>
    <w:rsid w:val="00715C74"/>
    <w:rsid w:val="00723648"/>
    <w:rsid w:val="00741A0F"/>
    <w:rsid w:val="00742150"/>
    <w:rsid w:val="00742639"/>
    <w:rsid w:val="0074556B"/>
    <w:rsid w:val="00747216"/>
    <w:rsid w:val="00751A2D"/>
    <w:rsid w:val="007548B8"/>
    <w:rsid w:val="00754F73"/>
    <w:rsid w:val="0076300D"/>
    <w:rsid w:val="00765124"/>
    <w:rsid w:val="00772FDB"/>
    <w:rsid w:val="00777FDC"/>
    <w:rsid w:val="0078342A"/>
    <w:rsid w:val="00783460"/>
    <w:rsid w:val="00784509"/>
    <w:rsid w:val="007850C3"/>
    <w:rsid w:val="007A1286"/>
    <w:rsid w:val="007A65D6"/>
    <w:rsid w:val="007A74F2"/>
    <w:rsid w:val="007B2EB5"/>
    <w:rsid w:val="007B371C"/>
    <w:rsid w:val="007C2BD8"/>
    <w:rsid w:val="007D731C"/>
    <w:rsid w:val="007E689F"/>
    <w:rsid w:val="007F2FA8"/>
    <w:rsid w:val="00800110"/>
    <w:rsid w:val="0081109A"/>
    <w:rsid w:val="00811FEA"/>
    <w:rsid w:val="00817D1F"/>
    <w:rsid w:val="00824FEB"/>
    <w:rsid w:val="00835BCF"/>
    <w:rsid w:val="00851B99"/>
    <w:rsid w:val="00854C51"/>
    <w:rsid w:val="00862C74"/>
    <w:rsid w:val="00865CEB"/>
    <w:rsid w:val="00872C95"/>
    <w:rsid w:val="00875E30"/>
    <w:rsid w:val="0088296B"/>
    <w:rsid w:val="008834A8"/>
    <w:rsid w:val="00892178"/>
    <w:rsid w:val="00895112"/>
    <w:rsid w:val="00896319"/>
    <w:rsid w:val="008A158D"/>
    <w:rsid w:val="008B32A9"/>
    <w:rsid w:val="008C4ACB"/>
    <w:rsid w:val="008C6F7A"/>
    <w:rsid w:val="008D05B5"/>
    <w:rsid w:val="008D5AEF"/>
    <w:rsid w:val="008E1E6D"/>
    <w:rsid w:val="008F59D9"/>
    <w:rsid w:val="009003F5"/>
    <w:rsid w:val="00902D0E"/>
    <w:rsid w:val="00913CCA"/>
    <w:rsid w:val="00914D13"/>
    <w:rsid w:val="00915653"/>
    <w:rsid w:val="009156F8"/>
    <w:rsid w:val="0093103C"/>
    <w:rsid w:val="00932AA9"/>
    <w:rsid w:val="009413A5"/>
    <w:rsid w:val="00945B2D"/>
    <w:rsid w:val="009507A5"/>
    <w:rsid w:val="00950943"/>
    <w:rsid w:val="0095209B"/>
    <w:rsid w:val="009544C5"/>
    <w:rsid w:val="00961AEB"/>
    <w:rsid w:val="0096266C"/>
    <w:rsid w:val="00962705"/>
    <w:rsid w:val="00963E14"/>
    <w:rsid w:val="009716FA"/>
    <w:rsid w:val="00976E72"/>
    <w:rsid w:val="00982152"/>
    <w:rsid w:val="00992AC3"/>
    <w:rsid w:val="009A4B92"/>
    <w:rsid w:val="009B2638"/>
    <w:rsid w:val="009B2D3F"/>
    <w:rsid w:val="009C1094"/>
    <w:rsid w:val="009C178B"/>
    <w:rsid w:val="009C70B2"/>
    <w:rsid w:val="009E54C6"/>
    <w:rsid w:val="009E6B9E"/>
    <w:rsid w:val="009F0A74"/>
    <w:rsid w:val="009F3052"/>
    <w:rsid w:val="00A03AC3"/>
    <w:rsid w:val="00A04BE2"/>
    <w:rsid w:val="00A05F68"/>
    <w:rsid w:val="00A11989"/>
    <w:rsid w:val="00A11FA5"/>
    <w:rsid w:val="00A12CF0"/>
    <w:rsid w:val="00A23422"/>
    <w:rsid w:val="00A254A8"/>
    <w:rsid w:val="00A301F3"/>
    <w:rsid w:val="00A40614"/>
    <w:rsid w:val="00A43988"/>
    <w:rsid w:val="00A53F59"/>
    <w:rsid w:val="00A6348E"/>
    <w:rsid w:val="00A6711A"/>
    <w:rsid w:val="00A71024"/>
    <w:rsid w:val="00A80E4C"/>
    <w:rsid w:val="00AA3EE0"/>
    <w:rsid w:val="00AB62D5"/>
    <w:rsid w:val="00AC15AD"/>
    <w:rsid w:val="00AC63A2"/>
    <w:rsid w:val="00AC69E0"/>
    <w:rsid w:val="00AC753F"/>
    <w:rsid w:val="00AE1B60"/>
    <w:rsid w:val="00AE6CEC"/>
    <w:rsid w:val="00AF47B2"/>
    <w:rsid w:val="00B0323D"/>
    <w:rsid w:val="00B04C5B"/>
    <w:rsid w:val="00B11421"/>
    <w:rsid w:val="00B121ED"/>
    <w:rsid w:val="00B17C4B"/>
    <w:rsid w:val="00B327FE"/>
    <w:rsid w:val="00B632DD"/>
    <w:rsid w:val="00B65D1D"/>
    <w:rsid w:val="00B71DF3"/>
    <w:rsid w:val="00B8072D"/>
    <w:rsid w:val="00B83FEB"/>
    <w:rsid w:val="00B84585"/>
    <w:rsid w:val="00B86ADE"/>
    <w:rsid w:val="00B97ACC"/>
    <w:rsid w:val="00BB0976"/>
    <w:rsid w:val="00BB3201"/>
    <w:rsid w:val="00BC5DE4"/>
    <w:rsid w:val="00BD4287"/>
    <w:rsid w:val="00BD722F"/>
    <w:rsid w:val="00BF14BB"/>
    <w:rsid w:val="00BF44C7"/>
    <w:rsid w:val="00BF7505"/>
    <w:rsid w:val="00C108D9"/>
    <w:rsid w:val="00C1369F"/>
    <w:rsid w:val="00C17AF6"/>
    <w:rsid w:val="00C239A7"/>
    <w:rsid w:val="00C31B74"/>
    <w:rsid w:val="00C33701"/>
    <w:rsid w:val="00C37A94"/>
    <w:rsid w:val="00C42B82"/>
    <w:rsid w:val="00C432B4"/>
    <w:rsid w:val="00C45C92"/>
    <w:rsid w:val="00C45F16"/>
    <w:rsid w:val="00C550F1"/>
    <w:rsid w:val="00C5655E"/>
    <w:rsid w:val="00C57970"/>
    <w:rsid w:val="00C60B68"/>
    <w:rsid w:val="00C6410F"/>
    <w:rsid w:val="00C657F0"/>
    <w:rsid w:val="00C7070C"/>
    <w:rsid w:val="00C733AC"/>
    <w:rsid w:val="00C825D0"/>
    <w:rsid w:val="00C85477"/>
    <w:rsid w:val="00C90DD4"/>
    <w:rsid w:val="00C9267B"/>
    <w:rsid w:val="00CA060B"/>
    <w:rsid w:val="00CA12AE"/>
    <w:rsid w:val="00CA5A3F"/>
    <w:rsid w:val="00CB2C4F"/>
    <w:rsid w:val="00CC1E45"/>
    <w:rsid w:val="00CC65E1"/>
    <w:rsid w:val="00CE39BC"/>
    <w:rsid w:val="00CE3BE9"/>
    <w:rsid w:val="00CE538E"/>
    <w:rsid w:val="00D328FE"/>
    <w:rsid w:val="00D33B0D"/>
    <w:rsid w:val="00D410DF"/>
    <w:rsid w:val="00D441C6"/>
    <w:rsid w:val="00D453E4"/>
    <w:rsid w:val="00D5205C"/>
    <w:rsid w:val="00D65426"/>
    <w:rsid w:val="00D72F40"/>
    <w:rsid w:val="00D807EB"/>
    <w:rsid w:val="00D83252"/>
    <w:rsid w:val="00DA32FF"/>
    <w:rsid w:val="00DA7008"/>
    <w:rsid w:val="00DB36FA"/>
    <w:rsid w:val="00DB5E01"/>
    <w:rsid w:val="00DD0879"/>
    <w:rsid w:val="00DE4111"/>
    <w:rsid w:val="00DE6CF0"/>
    <w:rsid w:val="00DF7432"/>
    <w:rsid w:val="00E02035"/>
    <w:rsid w:val="00E10071"/>
    <w:rsid w:val="00E10937"/>
    <w:rsid w:val="00E15209"/>
    <w:rsid w:val="00E16C4B"/>
    <w:rsid w:val="00E21BFE"/>
    <w:rsid w:val="00E263B4"/>
    <w:rsid w:val="00E35A00"/>
    <w:rsid w:val="00E45507"/>
    <w:rsid w:val="00E46F48"/>
    <w:rsid w:val="00E5421A"/>
    <w:rsid w:val="00E639B8"/>
    <w:rsid w:val="00E645DF"/>
    <w:rsid w:val="00E70610"/>
    <w:rsid w:val="00E77B89"/>
    <w:rsid w:val="00E84E16"/>
    <w:rsid w:val="00E85B81"/>
    <w:rsid w:val="00E85EA3"/>
    <w:rsid w:val="00E87017"/>
    <w:rsid w:val="00E9319C"/>
    <w:rsid w:val="00E95AF4"/>
    <w:rsid w:val="00EA0357"/>
    <w:rsid w:val="00EA2CEE"/>
    <w:rsid w:val="00EA38C9"/>
    <w:rsid w:val="00EC611A"/>
    <w:rsid w:val="00EC7CC2"/>
    <w:rsid w:val="00ED046D"/>
    <w:rsid w:val="00ED5F72"/>
    <w:rsid w:val="00EE3CE1"/>
    <w:rsid w:val="00EF105F"/>
    <w:rsid w:val="00EF6DA8"/>
    <w:rsid w:val="00F0192E"/>
    <w:rsid w:val="00F05A4E"/>
    <w:rsid w:val="00F05F53"/>
    <w:rsid w:val="00F07C31"/>
    <w:rsid w:val="00F15FCC"/>
    <w:rsid w:val="00F2278E"/>
    <w:rsid w:val="00F31853"/>
    <w:rsid w:val="00F323C6"/>
    <w:rsid w:val="00F35AE8"/>
    <w:rsid w:val="00F3790D"/>
    <w:rsid w:val="00F40699"/>
    <w:rsid w:val="00F40CAA"/>
    <w:rsid w:val="00F42641"/>
    <w:rsid w:val="00F42644"/>
    <w:rsid w:val="00F51D08"/>
    <w:rsid w:val="00F81F8D"/>
    <w:rsid w:val="00F82086"/>
    <w:rsid w:val="00F94C9C"/>
    <w:rsid w:val="00F94E18"/>
    <w:rsid w:val="00F964FA"/>
    <w:rsid w:val="00FA1D02"/>
    <w:rsid w:val="00FA1F98"/>
    <w:rsid w:val="00FE3AE1"/>
    <w:rsid w:val="00FE4AE5"/>
    <w:rsid w:val="00FF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1507A"/>
  <w14:defaultImageDpi w14:val="300"/>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72D"/>
    <w:pPr>
      <w:spacing w:before="60" w:after="60"/>
      <w:ind w:left="1080" w:hanging="360"/>
    </w:pPr>
    <w:rPr>
      <w:sz w:val="22"/>
    </w:rPr>
  </w:style>
  <w:style w:type="paragraph" w:styleId="Heading1">
    <w:name w:val="heading 1"/>
    <w:basedOn w:val="Normal"/>
    <w:next w:val="Normal"/>
    <w:qFormat/>
    <w:rsid w:val="009E7994"/>
    <w:pPr>
      <w:keepNext/>
      <w:spacing w:before="240"/>
      <w:outlineLvl w:val="0"/>
    </w:pPr>
    <w:rPr>
      <w:rFonts w:ascii="Arial" w:hAnsi="Arial" w:cs="Arial"/>
      <w:b/>
      <w:bCs/>
      <w:kern w:val="32"/>
      <w:sz w:val="28"/>
      <w:szCs w:val="32"/>
    </w:rPr>
  </w:style>
  <w:style w:type="paragraph" w:styleId="Heading2">
    <w:name w:val="heading 2"/>
    <w:basedOn w:val="Normal"/>
    <w:next w:val="Normal"/>
    <w:qFormat/>
    <w:rsid w:val="00635750"/>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215441"/>
    <w:pPr>
      <w:keepNext/>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1215"/>
    <w:pPr>
      <w:tabs>
        <w:tab w:val="center" w:pos="4320"/>
        <w:tab w:val="right" w:pos="8640"/>
      </w:tabs>
    </w:pPr>
  </w:style>
  <w:style w:type="paragraph" w:styleId="Footer">
    <w:name w:val="footer"/>
    <w:basedOn w:val="Normal"/>
    <w:autoRedefine/>
    <w:rsid w:val="00731215"/>
    <w:pPr>
      <w:tabs>
        <w:tab w:val="center" w:pos="4320"/>
        <w:tab w:val="right" w:pos="8640"/>
      </w:tabs>
    </w:pPr>
    <w:rPr>
      <w:sz w:val="18"/>
      <w:szCs w:val="18"/>
    </w:rPr>
  </w:style>
  <w:style w:type="paragraph" w:styleId="Title">
    <w:name w:val="Title"/>
    <w:basedOn w:val="Normal"/>
    <w:qFormat/>
    <w:rsid w:val="00B10098"/>
    <w:pPr>
      <w:jc w:val="center"/>
    </w:pPr>
    <w:rPr>
      <w:i/>
      <w:iCs/>
    </w:rPr>
  </w:style>
  <w:style w:type="character" w:styleId="Hyperlink">
    <w:name w:val="Hyperlink"/>
    <w:rsid w:val="00B10098"/>
    <w:rPr>
      <w:color w:val="0000FF"/>
      <w:u w:val="single"/>
    </w:rPr>
  </w:style>
  <w:style w:type="paragraph" w:customStyle="1" w:styleId="LPH">
    <w:name w:val="LP_H"/>
    <w:basedOn w:val="Normal"/>
    <w:next w:val="Normal"/>
    <w:rsid w:val="00AB67D9"/>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B67D9"/>
    <w:pPr>
      <w:keepLines/>
      <w:spacing w:before="240" w:line="440" w:lineRule="exact"/>
    </w:pPr>
    <w:rPr>
      <w:rFonts w:ascii="New York" w:hAnsi="New York"/>
      <w:sz w:val="36"/>
      <w:szCs w:val="36"/>
    </w:rPr>
  </w:style>
  <w:style w:type="paragraph" w:customStyle="1" w:styleId="LPG1">
    <w:name w:val="LPG_1"/>
    <w:basedOn w:val="Normal"/>
    <w:next w:val="Normal"/>
    <w:rsid w:val="00AB67D9"/>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B67D9"/>
    <w:pPr>
      <w:keepLines/>
      <w:pBdr>
        <w:bottom w:val="single" w:sz="12" w:space="0" w:color="auto"/>
      </w:pBdr>
      <w:spacing w:after="240" w:line="200" w:lineRule="exact"/>
      <w:ind w:left="480" w:hanging="480"/>
    </w:pPr>
    <w:rPr>
      <w:rFonts w:ascii="Interstate-Regular" w:hAnsi="Interstate-Regular"/>
      <w:sz w:val="18"/>
      <w:szCs w:val="18"/>
    </w:rPr>
  </w:style>
  <w:style w:type="paragraph" w:customStyle="1" w:styleId="LPG">
    <w:name w:val="LPG"/>
    <w:basedOn w:val="Normal"/>
    <w:next w:val="Normal"/>
    <w:rsid w:val="00AB67D9"/>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younl">
    <w:name w:val="you_nl"/>
    <w:rsid w:val="00FF60EC"/>
    <w:pPr>
      <w:tabs>
        <w:tab w:val="decimal" w:pos="135"/>
        <w:tab w:val="left" w:pos="600"/>
      </w:tabs>
      <w:overflowPunct w:val="0"/>
      <w:autoSpaceDE w:val="0"/>
      <w:autoSpaceDN w:val="0"/>
      <w:adjustRightInd w:val="0"/>
      <w:spacing w:line="480" w:lineRule="exact"/>
      <w:textAlignment w:val="baseline"/>
    </w:pPr>
    <w:rPr>
      <w:noProof/>
      <w:sz w:val="24"/>
    </w:rPr>
  </w:style>
  <w:style w:type="character" w:styleId="CommentReference">
    <w:name w:val="annotation reference"/>
    <w:uiPriority w:val="99"/>
    <w:semiHidden/>
    <w:rsid w:val="00FF60EC"/>
    <w:rPr>
      <w:sz w:val="16"/>
      <w:szCs w:val="16"/>
    </w:rPr>
  </w:style>
  <w:style w:type="paragraph" w:styleId="CommentText">
    <w:name w:val="annotation text"/>
    <w:basedOn w:val="Normal"/>
    <w:semiHidden/>
    <w:rsid w:val="00FF60EC"/>
    <w:rPr>
      <w:sz w:val="20"/>
    </w:rPr>
  </w:style>
  <w:style w:type="paragraph" w:styleId="CommentSubject">
    <w:name w:val="annotation subject"/>
    <w:basedOn w:val="CommentText"/>
    <w:next w:val="CommentText"/>
    <w:semiHidden/>
    <w:rsid w:val="00FF60EC"/>
    <w:rPr>
      <w:b/>
      <w:bCs/>
    </w:rPr>
  </w:style>
  <w:style w:type="paragraph" w:styleId="BalloonText">
    <w:name w:val="Balloon Text"/>
    <w:basedOn w:val="Normal"/>
    <w:semiHidden/>
    <w:rsid w:val="00FF60EC"/>
    <w:rPr>
      <w:rFonts w:ascii="Tahoma" w:hAnsi="Tahoma" w:cs="Tahoma"/>
      <w:sz w:val="16"/>
      <w:szCs w:val="16"/>
    </w:rPr>
  </w:style>
  <w:style w:type="paragraph" w:customStyle="1" w:styleId="Noparagraphstyle">
    <w:name w:val="[No paragraph style]"/>
    <w:rsid w:val="0063673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MediumGrid1-Accent21">
    <w:name w:val="Medium Grid 1 - Accent 21"/>
    <w:basedOn w:val="Normal"/>
    <w:qFormat/>
    <w:rsid w:val="0066141E"/>
    <w:pPr>
      <w:spacing w:after="200" w:line="276" w:lineRule="auto"/>
      <w:ind w:left="720"/>
      <w:contextualSpacing/>
    </w:pPr>
    <w:rPr>
      <w:rFonts w:ascii="Calibri" w:hAnsi="Calibri"/>
      <w:szCs w:val="22"/>
    </w:rPr>
  </w:style>
  <w:style w:type="paragraph" w:customStyle="1" w:styleId="BarB">
    <w:name w:val="Bar_B"/>
    <w:next w:val="Normal"/>
    <w:autoRedefine/>
    <w:rsid w:val="00731215"/>
    <w:pPr>
      <w:pBdr>
        <w:bottom w:val="single" w:sz="4" w:space="1" w:color="auto"/>
      </w:pBdr>
    </w:pPr>
    <w:rPr>
      <w:szCs w:val="18"/>
    </w:rPr>
  </w:style>
  <w:style w:type="paragraph" w:customStyle="1" w:styleId="BarBnote">
    <w:name w:val="Bar_B note"/>
    <w:basedOn w:val="Normal"/>
    <w:autoRedefine/>
    <w:rsid w:val="00731215"/>
    <w:pPr>
      <w:spacing w:before="120"/>
    </w:pPr>
    <w:rPr>
      <w:sz w:val="20"/>
      <w:szCs w:val="18"/>
    </w:rPr>
  </w:style>
  <w:style w:type="paragraph" w:customStyle="1" w:styleId="BarBtonote">
    <w:name w:val="Bar_B to note"/>
    <w:basedOn w:val="BarB"/>
    <w:autoRedefine/>
    <w:rsid w:val="00731215"/>
    <w:pPr>
      <w:pBdr>
        <w:bottom w:val="none" w:sz="0" w:space="0" w:color="auto"/>
      </w:pBdr>
    </w:pPr>
  </w:style>
  <w:style w:type="paragraph" w:customStyle="1" w:styleId="BarBwithnote">
    <w:name w:val="Bar_B with note"/>
    <w:autoRedefine/>
    <w:rsid w:val="00731215"/>
    <w:pPr>
      <w:pBdr>
        <w:top w:val="single" w:sz="4" w:space="1" w:color="auto"/>
        <w:bottom w:val="single" w:sz="4" w:space="1" w:color="auto"/>
      </w:pBdr>
    </w:pPr>
    <w:rPr>
      <w:szCs w:val="18"/>
    </w:rPr>
  </w:style>
  <w:style w:type="paragraph" w:customStyle="1" w:styleId="BarTB">
    <w:name w:val="Bar_TB"/>
    <w:next w:val="BarB"/>
    <w:autoRedefine/>
    <w:rsid w:val="00731215"/>
    <w:pPr>
      <w:pBdr>
        <w:top w:val="single" w:sz="4" w:space="1" w:color="auto"/>
        <w:bottom w:val="single" w:sz="4" w:space="1" w:color="auto"/>
      </w:pBdr>
    </w:pPr>
  </w:style>
  <w:style w:type="paragraph" w:customStyle="1" w:styleId="LO1A">
    <w:name w:val="LO_1_A"/>
    <w:autoRedefine/>
    <w:rsid w:val="00B8072D"/>
    <w:pPr>
      <w:tabs>
        <w:tab w:val="left" w:pos="360"/>
      </w:tabs>
      <w:spacing w:before="120" w:after="120"/>
      <w:ind w:left="360" w:hanging="360"/>
    </w:pPr>
    <w:rPr>
      <w:b/>
      <w:bCs/>
      <w:sz w:val="24"/>
    </w:rPr>
  </w:style>
  <w:style w:type="paragraph" w:customStyle="1" w:styleId="LO2Num">
    <w:name w:val="LO_2_Num"/>
    <w:rsid w:val="00731215"/>
    <w:pPr>
      <w:tabs>
        <w:tab w:val="left" w:pos="720"/>
      </w:tabs>
      <w:spacing w:after="60"/>
      <w:ind w:left="720" w:hanging="360"/>
    </w:pPr>
    <w:rPr>
      <w:sz w:val="24"/>
    </w:rPr>
  </w:style>
  <w:style w:type="paragraph" w:customStyle="1" w:styleId="LO3a">
    <w:name w:val="LO_3_a"/>
    <w:autoRedefine/>
    <w:rsid w:val="007850C3"/>
    <w:pPr>
      <w:tabs>
        <w:tab w:val="left" w:pos="1080"/>
      </w:tabs>
      <w:spacing w:after="60"/>
      <w:ind w:left="1080" w:hanging="360"/>
    </w:pPr>
    <w:rPr>
      <w:sz w:val="24"/>
      <w:szCs w:val="22"/>
    </w:rPr>
  </w:style>
  <w:style w:type="paragraph" w:customStyle="1" w:styleId="LO4i">
    <w:name w:val="LO_4_i"/>
    <w:autoRedefine/>
    <w:rsid w:val="009B2638"/>
    <w:pPr>
      <w:tabs>
        <w:tab w:val="left" w:pos="1440"/>
      </w:tabs>
      <w:spacing w:after="60"/>
      <w:ind w:left="1440" w:hanging="360"/>
    </w:pPr>
    <w:rPr>
      <w:sz w:val="22"/>
    </w:rPr>
  </w:style>
  <w:style w:type="paragraph" w:customStyle="1" w:styleId="LO5a">
    <w:name w:val="LO_5_(a)"/>
    <w:autoRedefine/>
    <w:rsid w:val="00731215"/>
    <w:pPr>
      <w:tabs>
        <w:tab w:val="left" w:pos="1440"/>
      </w:tabs>
      <w:ind w:left="1800" w:hanging="360"/>
    </w:pPr>
    <w:rPr>
      <w:sz w:val="22"/>
    </w:rPr>
  </w:style>
  <w:style w:type="paragraph" w:customStyle="1" w:styleId="LOHeadRom">
    <w:name w:val="LO_Head_Rom"/>
    <w:autoRedefine/>
    <w:rsid w:val="00E867B1"/>
    <w:pPr>
      <w:pBdr>
        <w:bottom w:val="single" w:sz="4" w:space="1" w:color="auto"/>
      </w:pBdr>
      <w:spacing w:before="360" w:after="120"/>
    </w:pPr>
    <w:rPr>
      <w:sz w:val="36"/>
    </w:rPr>
  </w:style>
  <w:style w:type="paragraph" w:customStyle="1" w:styleId="LOShadedline">
    <w:name w:val="LO_Shaded_line"/>
    <w:rsid w:val="00731215"/>
    <w:pPr>
      <w:pBdr>
        <w:bottom w:val="single" w:sz="4" w:space="1" w:color="auto"/>
      </w:pBdr>
      <w:shd w:val="clear" w:color="auto" w:fill="E6E6E6"/>
      <w:spacing w:before="480"/>
    </w:pPr>
    <w:rPr>
      <w:sz w:val="28"/>
    </w:rPr>
  </w:style>
  <w:style w:type="character" w:styleId="PageNumber">
    <w:name w:val="page number"/>
    <w:rsid w:val="00731215"/>
    <w:rPr>
      <w:rFonts w:ascii="Times New Roman" w:hAnsi="Times New Roman"/>
      <w:sz w:val="18"/>
      <w:szCs w:val="18"/>
    </w:rPr>
  </w:style>
  <w:style w:type="paragraph" w:customStyle="1" w:styleId="slide">
    <w:name w:val="slide"/>
    <w:basedOn w:val="BarB"/>
    <w:rsid w:val="00731215"/>
    <w:pPr>
      <w:pBdr>
        <w:top w:val="single" w:sz="4" w:space="1" w:color="auto"/>
      </w:pBdr>
    </w:pPr>
  </w:style>
  <w:style w:type="paragraph" w:customStyle="1" w:styleId="Text">
    <w:name w:val="Text"/>
    <w:link w:val="TextChar"/>
    <w:autoRedefine/>
    <w:rsid w:val="008A158D"/>
    <w:pPr>
      <w:spacing w:before="120" w:after="120"/>
    </w:pPr>
    <w:rPr>
      <w:sz w:val="24"/>
      <w:szCs w:val="24"/>
    </w:rPr>
  </w:style>
  <w:style w:type="paragraph" w:customStyle="1" w:styleId="Texthead">
    <w:name w:val="Text_head"/>
    <w:autoRedefine/>
    <w:rsid w:val="00731215"/>
    <w:pPr>
      <w:spacing w:before="240"/>
    </w:pPr>
    <w:rPr>
      <w:b/>
      <w:sz w:val="24"/>
    </w:rPr>
  </w:style>
  <w:style w:type="paragraph" w:customStyle="1" w:styleId="Textnumbered">
    <w:name w:val="Text_numbered"/>
    <w:link w:val="TextnumberedChar"/>
    <w:rsid w:val="007126D2"/>
    <w:pPr>
      <w:tabs>
        <w:tab w:val="left" w:pos="360"/>
      </w:tabs>
      <w:spacing w:before="120" w:after="120"/>
      <w:ind w:left="720" w:hanging="360"/>
    </w:pPr>
    <w:rPr>
      <w:rFonts w:cs="Berkeley-Book"/>
      <w:color w:val="000000"/>
      <w:sz w:val="24"/>
      <w:szCs w:val="22"/>
    </w:rPr>
  </w:style>
  <w:style w:type="character" w:customStyle="1" w:styleId="TextChar">
    <w:name w:val="Text Char"/>
    <w:link w:val="Text"/>
    <w:rsid w:val="008A158D"/>
    <w:rPr>
      <w:sz w:val="24"/>
      <w:szCs w:val="24"/>
    </w:rPr>
  </w:style>
  <w:style w:type="paragraph" w:customStyle="1" w:styleId="ChapterNumber">
    <w:name w:val="Chapter_Number"/>
    <w:basedOn w:val="Heading1"/>
    <w:rsid w:val="009E7994"/>
    <w:pPr>
      <w:jc w:val="center"/>
    </w:pPr>
    <w:rPr>
      <w:sz w:val="36"/>
    </w:rPr>
  </w:style>
  <w:style w:type="paragraph" w:customStyle="1" w:styleId="ChapterTitle">
    <w:name w:val="Chapter_Title"/>
    <w:rsid w:val="009E7994"/>
    <w:pPr>
      <w:jc w:val="center"/>
    </w:pPr>
    <w:rPr>
      <w:rFonts w:ascii="Arial" w:hAnsi="Arial" w:cs="Arial"/>
      <w:b/>
      <w:bCs/>
      <w:kern w:val="32"/>
      <w:sz w:val="32"/>
      <w:szCs w:val="32"/>
    </w:rPr>
  </w:style>
  <w:style w:type="paragraph" w:customStyle="1" w:styleId="LO1B">
    <w:name w:val="LO_1_B"/>
    <w:basedOn w:val="LO1A"/>
    <w:rsid w:val="009E7994"/>
    <w:rPr>
      <w:i/>
      <w:szCs w:val="24"/>
    </w:rPr>
  </w:style>
  <w:style w:type="character" w:customStyle="1" w:styleId="TextnumberedChar">
    <w:name w:val="Text_numbered Char"/>
    <w:link w:val="Textnumbered"/>
    <w:rsid w:val="007126D2"/>
    <w:rPr>
      <w:rFonts w:cs="Berkeley-Book"/>
      <w:color w:val="000000"/>
      <w:sz w:val="24"/>
      <w:szCs w:val="22"/>
      <w:lang w:val="en-US" w:eastAsia="en-US" w:bidi="ar-SA"/>
    </w:rPr>
  </w:style>
  <w:style w:type="paragraph" w:customStyle="1" w:styleId="Style44">
    <w:name w:val="Style44"/>
    <w:basedOn w:val="Normal"/>
    <w:next w:val="Normal"/>
    <w:rsid w:val="00B71DF3"/>
    <w:pPr>
      <w:widowControl w:val="0"/>
      <w:autoSpaceDE w:val="0"/>
      <w:autoSpaceDN w:val="0"/>
      <w:adjustRightInd w:val="0"/>
    </w:pPr>
    <w:rPr>
      <w:rFonts w:ascii="Rockwell-Extra Bold" w:hAnsi="Rockwell-Extra Bold" w:cs="Rockwell-Extra Bold"/>
      <w:sz w:val="28"/>
      <w:szCs w:val="28"/>
    </w:rPr>
  </w:style>
  <w:style w:type="paragraph" w:customStyle="1" w:styleId="Style13">
    <w:name w:val="Style13"/>
    <w:basedOn w:val="Normal"/>
    <w:next w:val="Normal"/>
    <w:uiPriority w:val="99"/>
    <w:rsid w:val="000C65E5"/>
    <w:pPr>
      <w:widowControl w:val="0"/>
      <w:autoSpaceDE w:val="0"/>
      <w:autoSpaceDN w:val="0"/>
      <w:adjustRightInd w:val="0"/>
    </w:pPr>
    <w:rPr>
      <w:rFonts w:ascii="Symbol" w:hAnsi="Symbol" w:cs="Symbol"/>
      <w:sz w:val="18"/>
      <w:szCs w:val="18"/>
    </w:rPr>
  </w:style>
  <w:style w:type="paragraph" w:customStyle="1" w:styleId="Style5">
    <w:name w:val="Style5"/>
    <w:basedOn w:val="Normal"/>
    <w:next w:val="Normal"/>
    <w:uiPriority w:val="99"/>
    <w:rsid w:val="00251FA8"/>
    <w:pPr>
      <w:widowControl w:val="0"/>
      <w:autoSpaceDE w:val="0"/>
      <w:autoSpaceDN w:val="0"/>
      <w:adjustRightInd w:val="0"/>
    </w:pPr>
    <w:rPr>
      <w:rFonts w:ascii="Interstate-Bold" w:hAnsi="Interstate-Bold" w:cs="Interstate-Bold"/>
      <w:szCs w:val="22"/>
    </w:rPr>
  </w:style>
  <w:style w:type="character" w:customStyle="1" w:styleId="FontStyle374">
    <w:name w:val="Font Style374"/>
    <w:uiPriority w:val="99"/>
    <w:rsid w:val="00E645DF"/>
    <w:rPr>
      <w:rFonts w:ascii="Arial" w:hAnsi="Arial" w:cs="Arial"/>
      <w:color w:val="000000"/>
      <w:sz w:val="18"/>
      <w:szCs w:val="18"/>
    </w:rPr>
  </w:style>
  <w:style w:type="paragraph" w:customStyle="1" w:styleId="TX">
    <w:name w:val="TX"/>
    <w:uiPriority w:val="99"/>
    <w:rsid w:val="00B04C5B"/>
    <w:pPr>
      <w:keepLines/>
      <w:spacing w:line="480" w:lineRule="exact"/>
      <w:ind w:firstLine="360"/>
    </w:pPr>
    <w:rPr>
      <w:sz w:val="24"/>
      <w:szCs w:val="24"/>
    </w:rPr>
  </w:style>
  <w:style w:type="character" w:customStyle="1" w:styleId="Heading3Char">
    <w:name w:val="Heading 3 Char"/>
    <w:link w:val="Heading3"/>
    <w:rsid w:val="004D4A5F"/>
    <w:rPr>
      <w:rFonts w:ascii="Arial" w:hAnsi="Arial" w:cs="Arial"/>
      <w:b/>
      <w:bCs/>
      <w:sz w:val="26"/>
      <w:szCs w:val="26"/>
    </w:rPr>
  </w:style>
  <w:style w:type="paragraph" w:customStyle="1" w:styleId="ColorfulList-Accent11">
    <w:name w:val="Colorful List - Accent 11"/>
    <w:basedOn w:val="Normal"/>
    <w:uiPriority w:val="34"/>
    <w:qFormat/>
    <w:rsid w:val="002D7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B55F-B18B-411F-9F7B-7D59B0161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493A2-B2BA-4246-8ACC-F4AD8C9EF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09781-3FBB-4B97-96F4-BF8BDC0E3787}">
  <ds:schemaRefs>
    <ds:schemaRef ds:uri="http://schemas.openxmlformats.org/officeDocument/2006/bibliography"/>
  </ds:schemaRefs>
</ds:datastoreItem>
</file>

<file path=customXml/itemProps4.xml><?xml version="1.0" encoding="utf-8"?>
<ds:datastoreItem xmlns:ds="http://schemas.openxmlformats.org/officeDocument/2006/customXml" ds:itemID="{AAAD1F79-A36E-4AFF-9B02-907D89F76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Chapter 1</vt:lpstr>
    </vt:vector>
  </TitlesOfParts>
  <Company>Ascend Learning</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Administrator</dc:creator>
  <cp:lastModifiedBy>Kathryn Leeber</cp:lastModifiedBy>
  <cp:revision>6</cp:revision>
  <cp:lastPrinted>2010-04-23T12:11:00Z</cp:lastPrinted>
  <dcterms:created xsi:type="dcterms:W3CDTF">2020-12-03T16:26:00Z</dcterms:created>
  <dcterms:modified xsi:type="dcterms:W3CDTF">2021-01-08T13:24:00Z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